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937D" w14:textId="77777777" w:rsidR="00205026" w:rsidRDefault="0081111F">
      <w:pPr>
        <w:pStyle w:val="a3"/>
        <w:spacing w:before="78"/>
        <w:ind w:left="14513" w:right="223" w:hanging="288"/>
        <w:jc w:val="right"/>
      </w:pPr>
      <w:r>
        <w:t>Приложение №1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Положению</w:t>
      </w:r>
    </w:p>
    <w:p w14:paraId="6C18FA86" w14:textId="2431A445" w:rsidR="00205026" w:rsidRDefault="0081111F">
      <w:pPr>
        <w:pStyle w:val="a3"/>
        <w:spacing w:before="0"/>
        <w:ind w:left="10862" w:right="221" w:firstLine="1622"/>
        <w:jc w:val="right"/>
      </w:pPr>
      <w:r>
        <w:t>Об антикоррупционной политике</w:t>
      </w:r>
      <w:r>
        <w:rPr>
          <w:spacing w:val="-57"/>
        </w:rPr>
        <w:t xml:space="preserve"> </w:t>
      </w:r>
      <w:r>
        <w:t>М</w:t>
      </w:r>
      <w:r w:rsidR="00083209">
        <w:t>Б</w:t>
      </w:r>
      <w:r>
        <w:t>У</w:t>
      </w:r>
      <w:r>
        <w:rPr>
          <w:spacing w:val="-2"/>
        </w:rPr>
        <w:t xml:space="preserve"> </w:t>
      </w:r>
      <w:proofErr w:type="gramStart"/>
      <w:r w:rsidR="00454517">
        <w:rPr>
          <w:spacing w:val="-2"/>
        </w:rPr>
        <w:t>ДО</w:t>
      </w:r>
      <w:proofErr w:type="gramEnd"/>
      <w:r w:rsidR="00454517">
        <w:rPr>
          <w:spacing w:val="-2"/>
        </w:rPr>
        <w:t xml:space="preserve"> </w:t>
      </w:r>
      <w:proofErr w:type="spellStart"/>
      <w:r w:rsidR="00083209">
        <w:t>Кемской</w:t>
      </w:r>
      <w:proofErr w:type="spellEnd"/>
      <w:r w:rsidR="00083209">
        <w:t xml:space="preserve"> СШ</w:t>
      </w:r>
    </w:p>
    <w:p w14:paraId="154FD7E6" w14:textId="2B5B89EB" w:rsidR="00205026" w:rsidRDefault="00564AF6">
      <w:pPr>
        <w:pStyle w:val="a3"/>
        <w:spacing w:before="1"/>
        <w:ind w:right="224"/>
        <w:jc w:val="right"/>
      </w:pPr>
      <w:r>
        <w:t xml:space="preserve"> </w:t>
      </w:r>
    </w:p>
    <w:p w14:paraId="331A57B7" w14:textId="77777777" w:rsidR="00205026" w:rsidRDefault="00205026">
      <w:pPr>
        <w:pStyle w:val="a3"/>
        <w:spacing w:before="5"/>
      </w:pPr>
    </w:p>
    <w:p w14:paraId="1F77A5F6" w14:textId="00BC9A31" w:rsidR="00454517" w:rsidRDefault="0081111F" w:rsidP="00454517">
      <w:pPr>
        <w:ind w:left="840"/>
        <w:jc w:val="center"/>
        <w:rPr>
          <w:b/>
          <w:spacing w:val="-6"/>
          <w:sz w:val="24"/>
          <w:szCs w:val="24"/>
        </w:rPr>
      </w:pPr>
      <w:r w:rsidRPr="00083209">
        <w:rPr>
          <w:b/>
          <w:sz w:val="24"/>
          <w:szCs w:val="24"/>
        </w:rPr>
        <w:t>Карта</w:t>
      </w:r>
      <w:r w:rsidRPr="00083209">
        <w:rPr>
          <w:b/>
          <w:spacing w:val="-4"/>
          <w:sz w:val="24"/>
          <w:szCs w:val="24"/>
        </w:rPr>
        <w:t xml:space="preserve"> </w:t>
      </w:r>
      <w:r w:rsidRPr="00083209">
        <w:rPr>
          <w:b/>
          <w:sz w:val="24"/>
          <w:szCs w:val="24"/>
        </w:rPr>
        <w:t>коррупционных</w:t>
      </w:r>
      <w:r w:rsidRPr="00083209">
        <w:rPr>
          <w:b/>
          <w:spacing w:val="-3"/>
          <w:sz w:val="24"/>
          <w:szCs w:val="24"/>
        </w:rPr>
        <w:t xml:space="preserve"> </w:t>
      </w:r>
      <w:r w:rsidRPr="00083209">
        <w:rPr>
          <w:b/>
          <w:sz w:val="24"/>
          <w:szCs w:val="24"/>
        </w:rPr>
        <w:t>рисков</w:t>
      </w:r>
      <w:r w:rsidRPr="00083209">
        <w:rPr>
          <w:b/>
          <w:spacing w:val="-2"/>
          <w:sz w:val="24"/>
          <w:szCs w:val="24"/>
        </w:rPr>
        <w:t xml:space="preserve"> </w:t>
      </w:r>
      <w:r w:rsidRPr="00083209">
        <w:rPr>
          <w:b/>
          <w:sz w:val="24"/>
          <w:szCs w:val="24"/>
        </w:rPr>
        <w:t>Муниципального</w:t>
      </w:r>
      <w:r w:rsidRPr="00083209">
        <w:rPr>
          <w:b/>
          <w:spacing w:val="-5"/>
          <w:sz w:val="24"/>
          <w:szCs w:val="24"/>
        </w:rPr>
        <w:t xml:space="preserve"> </w:t>
      </w:r>
      <w:r w:rsidR="00083209" w:rsidRPr="00083209">
        <w:rPr>
          <w:b/>
          <w:sz w:val="24"/>
          <w:szCs w:val="24"/>
        </w:rPr>
        <w:t>бюджетного</w:t>
      </w:r>
      <w:r w:rsidRPr="00083209">
        <w:rPr>
          <w:b/>
          <w:spacing w:val="-4"/>
          <w:sz w:val="24"/>
          <w:szCs w:val="24"/>
        </w:rPr>
        <w:t xml:space="preserve"> </w:t>
      </w:r>
      <w:r w:rsidRPr="00083209">
        <w:rPr>
          <w:b/>
          <w:sz w:val="24"/>
          <w:szCs w:val="24"/>
        </w:rPr>
        <w:t>учреждения</w:t>
      </w:r>
      <w:r w:rsidRPr="00083209">
        <w:rPr>
          <w:b/>
          <w:spacing w:val="-6"/>
          <w:sz w:val="24"/>
          <w:szCs w:val="24"/>
        </w:rPr>
        <w:t xml:space="preserve"> </w:t>
      </w:r>
      <w:r w:rsidR="00454517">
        <w:rPr>
          <w:b/>
          <w:spacing w:val="-6"/>
          <w:sz w:val="24"/>
          <w:szCs w:val="24"/>
        </w:rPr>
        <w:t>дополнительного образования</w:t>
      </w:r>
    </w:p>
    <w:p w14:paraId="14A3D40F" w14:textId="4C269F5D" w:rsidR="00205026" w:rsidRPr="00083209" w:rsidRDefault="00083209" w:rsidP="00454517">
      <w:pPr>
        <w:ind w:left="840"/>
        <w:jc w:val="center"/>
        <w:rPr>
          <w:b/>
          <w:sz w:val="24"/>
          <w:szCs w:val="24"/>
        </w:rPr>
      </w:pPr>
      <w:r w:rsidRPr="00083209">
        <w:rPr>
          <w:b/>
          <w:sz w:val="24"/>
          <w:szCs w:val="24"/>
        </w:rPr>
        <w:t>с</w:t>
      </w:r>
      <w:r w:rsidR="0081111F" w:rsidRPr="00083209">
        <w:rPr>
          <w:b/>
          <w:sz w:val="24"/>
          <w:szCs w:val="24"/>
        </w:rPr>
        <w:t>портивная</w:t>
      </w:r>
      <w:r w:rsidR="0081111F" w:rsidRPr="00083209">
        <w:rPr>
          <w:b/>
          <w:spacing w:val="-7"/>
          <w:sz w:val="24"/>
          <w:szCs w:val="24"/>
        </w:rPr>
        <w:t xml:space="preserve"> </w:t>
      </w:r>
      <w:r w:rsidR="0081111F" w:rsidRPr="00083209">
        <w:rPr>
          <w:b/>
          <w:sz w:val="24"/>
          <w:szCs w:val="24"/>
        </w:rPr>
        <w:t>школа</w:t>
      </w:r>
      <w:r w:rsidR="0081111F" w:rsidRPr="00083209">
        <w:rPr>
          <w:b/>
          <w:spacing w:val="-3"/>
          <w:sz w:val="24"/>
          <w:szCs w:val="24"/>
        </w:rPr>
        <w:t xml:space="preserve"> </w:t>
      </w:r>
      <w:proofErr w:type="spellStart"/>
      <w:r w:rsidRPr="00083209">
        <w:rPr>
          <w:b/>
          <w:sz w:val="24"/>
          <w:szCs w:val="24"/>
        </w:rPr>
        <w:t>Кемского</w:t>
      </w:r>
      <w:proofErr w:type="spellEnd"/>
      <w:r w:rsidRPr="00083209">
        <w:rPr>
          <w:b/>
          <w:sz w:val="24"/>
          <w:szCs w:val="24"/>
        </w:rPr>
        <w:t xml:space="preserve"> муниципального </w:t>
      </w:r>
      <w:r w:rsidR="0081111F" w:rsidRPr="00083209">
        <w:rPr>
          <w:b/>
          <w:sz w:val="24"/>
          <w:szCs w:val="24"/>
        </w:rPr>
        <w:t>района</w:t>
      </w:r>
    </w:p>
    <w:p w14:paraId="6C0B0F59" w14:textId="77777777" w:rsidR="00205026" w:rsidRDefault="00205026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5528"/>
        <w:gridCol w:w="1419"/>
        <w:gridCol w:w="4755"/>
      </w:tblGrid>
      <w:tr w:rsidR="00205026" w14:paraId="7B5FEC78" w14:textId="77777777">
        <w:trPr>
          <w:trHeight w:val="1370"/>
        </w:trPr>
        <w:tc>
          <w:tcPr>
            <w:tcW w:w="2376" w:type="dxa"/>
          </w:tcPr>
          <w:p w14:paraId="7F58C99B" w14:textId="77777777" w:rsidR="00205026" w:rsidRPr="00083209" w:rsidRDefault="0081111F">
            <w:pPr>
              <w:pStyle w:val="TableParagraph"/>
              <w:spacing w:before="16" w:line="264" w:lineRule="auto"/>
              <w:ind w:left="489" w:right="47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83209">
              <w:rPr>
                <w:b/>
                <w:bCs/>
                <w:spacing w:val="-1"/>
                <w:sz w:val="20"/>
                <w:szCs w:val="20"/>
              </w:rPr>
              <w:t>Коррупционно</w:t>
            </w:r>
            <w:proofErr w:type="spellEnd"/>
            <w:r w:rsidRPr="00083209">
              <w:rPr>
                <w:b/>
                <w:bCs/>
                <w:spacing w:val="-52"/>
                <w:sz w:val="20"/>
                <w:szCs w:val="20"/>
              </w:rPr>
              <w:t xml:space="preserve"> </w:t>
            </w:r>
            <w:r w:rsidRPr="00083209">
              <w:rPr>
                <w:b/>
                <w:bCs/>
                <w:sz w:val="20"/>
                <w:szCs w:val="20"/>
              </w:rPr>
              <w:t>опасные</w:t>
            </w:r>
            <w:r w:rsidRPr="0008320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83209">
              <w:rPr>
                <w:b/>
                <w:bCs/>
                <w:sz w:val="20"/>
                <w:szCs w:val="20"/>
              </w:rPr>
              <w:t>полномочия</w:t>
            </w:r>
          </w:p>
        </w:tc>
        <w:tc>
          <w:tcPr>
            <w:tcW w:w="1843" w:type="dxa"/>
          </w:tcPr>
          <w:p w14:paraId="0C3B3E51" w14:textId="77777777" w:rsidR="00205026" w:rsidRPr="00083209" w:rsidRDefault="0081111F">
            <w:pPr>
              <w:pStyle w:val="TableParagraph"/>
              <w:spacing w:line="223" w:lineRule="exact"/>
              <w:ind w:left="216" w:right="203"/>
              <w:jc w:val="center"/>
              <w:rPr>
                <w:b/>
                <w:bCs/>
                <w:sz w:val="20"/>
                <w:szCs w:val="20"/>
              </w:rPr>
            </w:pPr>
            <w:r w:rsidRPr="00083209">
              <w:rPr>
                <w:b/>
                <w:bCs/>
                <w:sz w:val="20"/>
                <w:szCs w:val="20"/>
              </w:rPr>
              <w:t>Наименование</w:t>
            </w:r>
          </w:p>
          <w:p w14:paraId="57D25868" w14:textId="77777777" w:rsidR="00205026" w:rsidRPr="00083209" w:rsidRDefault="0081111F">
            <w:pPr>
              <w:pStyle w:val="TableParagraph"/>
              <w:spacing w:before="88"/>
              <w:ind w:left="216" w:right="203"/>
              <w:jc w:val="center"/>
              <w:rPr>
                <w:b/>
                <w:bCs/>
                <w:sz w:val="20"/>
                <w:szCs w:val="20"/>
              </w:rPr>
            </w:pPr>
            <w:r w:rsidRPr="00083209">
              <w:rPr>
                <w:b/>
                <w:bCs/>
                <w:sz w:val="20"/>
                <w:szCs w:val="20"/>
              </w:rPr>
              <w:t>должности</w:t>
            </w:r>
          </w:p>
        </w:tc>
        <w:tc>
          <w:tcPr>
            <w:tcW w:w="5528" w:type="dxa"/>
          </w:tcPr>
          <w:p w14:paraId="3B96635A" w14:textId="77777777" w:rsidR="00205026" w:rsidRPr="00083209" w:rsidRDefault="0081111F">
            <w:pPr>
              <w:pStyle w:val="TableParagraph"/>
              <w:spacing w:line="223" w:lineRule="exact"/>
              <w:ind w:left="9"/>
              <w:jc w:val="center"/>
              <w:rPr>
                <w:b/>
                <w:bCs/>
                <w:sz w:val="20"/>
                <w:szCs w:val="20"/>
              </w:rPr>
            </w:pPr>
            <w:r w:rsidRPr="00083209">
              <w:rPr>
                <w:b/>
                <w:bCs/>
                <w:sz w:val="20"/>
                <w:szCs w:val="20"/>
              </w:rPr>
              <w:t>Типовые</w:t>
            </w:r>
            <w:r w:rsidRPr="0008320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83209">
              <w:rPr>
                <w:b/>
                <w:bCs/>
                <w:sz w:val="20"/>
                <w:szCs w:val="20"/>
              </w:rPr>
              <w:t>ситуации</w:t>
            </w:r>
          </w:p>
        </w:tc>
        <w:tc>
          <w:tcPr>
            <w:tcW w:w="1419" w:type="dxa"/>
          </w:tcPr>
          <w:p w14:paraId="136E37CF" w14:textId="77777777" w:rsidR="00205026" w:rsidRPr="00083209" w:rsidRDefault="0081111F">
            <w:pPr>
              <w:pStyle w:val="TableParagraph"/>
              <w:spacing w:before="16" w:line="259" w:lineRule="auto"/>
              <w:ind w:left="312" w:right="300" w:hanging="1"/>
              <w:jc w:val="center"/>
              <w:rPr>
                <w:b/>
                <w:bCs/>
                <w:sz w:val="20"/>
                <w:szCs w:val="20"/>
              </w:rPr>
            </w:pPr>
            <w:r w:rsidRPr="00083209">
              <w:rPr>
                <w:b/>
                <w:bCs/>
                <w:sz w:val="20"/>
                <w:szCs w:val="20"/>
              </w:rPr>
              <w:t>Степень</w:t>
            </w:r>
            <w:r w:rsidRPr="00083209">
              <w:rPr>
                <w:b/>
                <w:bCs/>
                <w:spacing w:val="-52"/>
                <w:sz w:val="20"/>
                <w:szCs w:val="20"/>
              </w:rPr>
              <w:t xml:space="preserve"> </w:t>
            </w:r>
            <w:r w:rsidRPr="00083209">
              <w:rPr>
                <w:b/>
                <w:bCs/>
                <w:sz w:val="20"/>
                <w:szCs w:val="20"/>
              </w:rPr>
              <w:t>риска</w:t>
            </w:r>
            <w:r w:rsidRPr="0008320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83209">
              <w:rPr>
                <w:b/>
                <w:bCs/>
                <w:sz w:val="20"/>
                <w:szCs w:val="20"/>
              </w:rPr>
              <w:t>(низкая,</w:t>
            </w:r>
            <w:r w:rsidRPr="00083209">
              <w:rPr>
                <w:b/>
                <w:bCs/>
                <w:spacing w:val="-52"/>
                <w:sz w:val="20"/>
                <w:szCs w:val="20"/>
              </w:rPr>
              <w:t xml:space="preserve"> </w:t>
            </w:r>
            <w:r w:rsidRPr="00083209">
              <w:rPr>
                <w:b/>
                <w:bCs/>
                <w:sz w:val="20"/>
                <w:szCs w:val="20"/>
              </w:rPr>
              <w:t>средняя,</w:t>
            </w:r>
          </w:p>
          <w:p w14:paraId="065FB7F3" w14:textId="77777777" w:rsidR="00205026" w:rsidRPr="00083209" w:rsidRDefault="0081111F">
            <w:pPr>
              <w:pStyle w:val="TableParagraph"/>
              <w:spacing w:before="3" w:line="238" w:lineRule="exact"/>
              <w:ind w:left="270" w:right="259"/>
              <w:jc w:val="center"/>
              <w:rPr>
                <w:b/>
                <w:bCs/>
                <w:sz w:val="20"/>
                <w:szCs w:val="20"/>
              </w:rPr>
            </w:pPr>
            <w:r w:rsidRPr="00083209">
              <w:rPr>
                <w:b/>
                <w:bCs/>
                <w:sz w:val="20"/>
                <w:szCs w:val="20"/>
              </w:rPr>
              <w:t>высокая)</w:t>
            </w:r>
          </w:p>
        </w:tc>
        <w:tc>
          <w:tcPr>
            <w:tcW w:w="4755" w:type="dxa"/>
          </w:tcPr>
          <w:p w14:paraId="21209E26" w14:textId="77777777" w:rsidR="00205026" w:rsidRPr="00083209" w:rsidRDefault="0081111F">
            <w:pPr>
              <w:pStyle w:val="TableParagraph"/>
              <w:spacing w:before="16" w:line="261" w:lineRule="auto"/>
              <w:ind w:left="1306" w:right="596" w:hanging="682"/>
              <w:rPr>
                <w:b/>
                <w:bCs/>
                <w:sz w:val="20"/>
                <w:szCs w:val="20"/>
              </w:rPr>
            </w:pPr>
            <w:r w:rsidRPr="00083209">
              <w:rPr>
                <w:b/>
                <w:bCs/>
                <w:sz w:val="20"/>
                <w:szCs w:val="20"/>
              </w:rPr>
              <w:t>Меры по минимизации (устранению)</w:t>
            </w:r>
            <w:r w:rsidRPr="00083209">
              <w:rPr>
                <w:b/>
                <w:bCs/>
                <w:spacing w:val="-52"/>
                <w:sz w:val="20"/>
                <w:szCs w:val="20"/>
              </w:rPr>
              <w:t xml:space="preserve"> </w:t>
            </w:r>
            <w:r w:rsidRPr="00083209">
              <w:rPr>
                <w:b/>
                <w:bCs/>
                <w:sz w:val="20"/>
                <w:szCs w:val="20"/>
              </w:rPr>
              <w:t>коррупционного</w:t>
            </w:r>
            <w:r w:rsidRPr="00083209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83209">
              <w:rPr>
                <w:b/>
                <w:bCs/>
                <w:sz w:val="20"/>
                <w:szCs w:val="20"/>
              </w:rPr>
              <w:t>риска</w:t>
            </w:r>
          </w:p>
        </w:tc>
      </w:tr>
      <w:tr w:rsidR="00205026" w14:paraId="530B50C8" w14:textId="77777777" w:rsidTr="00083209">
        <w:trPr>
          <w:trHeight w:val="1681"/>
        </w:trPr>
        <w:tc>
          <w:tcPr>
            <w:tcW w:w="2376" w:type="dxa"/>
          </w:tcPr>
          <w:p w14:paraId="29FFC18A" w14:textId="77777777" w:rsidR="00205026" w:rsidRDefault="0081111F" w:rsidP="00454517">
            <w:pPr>
              <w:pStyle w:val="TableParagraph"/>
              <w:spacing w:before="10" w:line="254" w:lineRule="auto"/>
              <w:ind w:left="107" w:right="1000"/>
            </w:pPr>
            <w:r>
              <w:t>Организация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-53"/>
              </w:rPr>
              <w:t xml:space="preserve"> </w:t>
            </w:r>
            <w:r>
              <w:t>учреждения</w:t>
            </w:r>
          </w:p>
        </w:tc>
        <w:tc>
          <w:tcPr>
            <w:tcW w:w="1843" w:type="dxa"/>
          </w:tcPr>
          <w:p w14:paraId="53B08E0B" w14:textId="6E4F4861" w:rsidR="00205026" w:rsidRDefault="0081111F">
            <w:pPr>
              <w:pStyle w:val="TableParagraph"/>
              <w:spacing w:before="15" w:line="261" w:lineRule="auto"/>
              <w:ind w:right="55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</w:t>
            </w:r>
            <w:r w:rsidR="00EC642D">
              <w:t>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5528" w:type="dxa"/>
          </w:tcPr>
          <w:p w14:paraId="37461DB4" w14:textId="77777777" w:rsidR="00205026" w:rsidRDefault="0081111F">
            <w:pPr>
              <w:pStyle w:val="TableParagraph"/>
              <w:spacing w:before="15" w:line="259" w:lineRule="auto"/>
              <w:ind w:left="109" w:right="643"/>
            </w:pPr>
            <w:r>
              <w:t>Использование своих служебных полномочий 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личных вопросов, связанных с</w:t>
            </w:r>
          </w:p>
          <w:p w14:paraId="17EE56D6" w14:textId="77777777" w:rsidR="00205026" w:rsidRDefault="0081111F">
            <w:pPr>
              <w:pStyle w:val="TableParagraph"/>
              <w:spacing w:before="3"/>
              <w:ind w:left="109"/>
            </w:pPr>
            <w:r>
              <w:t>удовлетворением</w:t>
            </w:r>
            <w:r>
              <w:rPr>
                <w:spacing w:val="-4"/>
              </w:rPr>
              <w:t xml:space="preserve"> </w:t>
            </w:r>
            <w:r>
              <w:t>материальных</w:t>
            </w:r>
            <w:r>
              <w:rPr>
                <w:spacing w:val="-3"/>
              </w:rPr>
              <w:t xml:space="preserve"> </w:t>
            </w:r>
            <w:r>
              <w:t>потребностей</w:t>
            </w:r>
          </w:p>
          <w:p w14:paraId="2D861E6B" w14:textId="77777777" w:rsidR="00205026" w:rsidRDefault="0081111F">
            <w:pPr>
              <w:pStyle w:val="TableParagraph"/>
              <w:spacing w:before="21" w:line="259" w:lineRule="auto"/>
              <w:ind w:left="109" w:right="338"/>
            </w:pPr>
            <w:r>
              <w:t>должностного</w:t>
            </w:r>
            <w:r>
              <w:rPr>
                <w:spacing w:val="-4"/>
              </w:rPr>
              <w:t xml:space="preserve"> </w:t>
            </w:r>
            <w:r>
              <w:t>лица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родственников</w:t>
            </w:r>
            <w:r>
              <w:rPr>
                <w:spacing w:val="-2"/>
              </w:rPr>
              <w:t xml:space="preserve"> </w:t>
            </w:r>
            <w:r>
              <w:t>либо</w:t>
            </w:r>
            <w:r>
              <w:rPr>
                <w:spacing w:val="-1"/>
              </w:rPr>
              <w:t xml:space="preserve"> </w:t>
            </w:r>
            <w:r>
              <w:t>иной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заинтересованности.</w:t>
            </w:r>
          </w:p>
        </w:tc>
        <w:tc>
          <w:tcPr>
            <w:tcW w:w="1419" w:type="dxa"/>
          </w:tcPr>
          <w:p w14:paraId="0D49BE13" w14:textId="77777777" w:rsidR="00205026" w:rsidRDefault="0081111F">
            <w:pPr>
              <w:pStyle w:val="TableParagraph"/>
              <w:spacing w:line="239" w:lineRule="exact"/>
              <w:ind w:left="267" w:right="259"/>
              <w:jc w:val="center"/>
            </w:pPr>
            <w:r>
              <w:t>Средняя</w:t>
            </w:r>
          </w:p>
        </w:tc>
        <w:tc>
          <w:tcPr>
            <w:tcW w:w="4755" w:type="dxa"/>
          </w:tcPr>
          <w:p w14:paraId="610D9227" w14:textId="77777777" w:rsidR="00205026" w:rsidRDefault="0081111F">
            <w:pPr>
              <w:pStyle w:val="TableParagraph"/>
              <w:tabs>
                <w:tab w:val="left" w:pos="2044"/>
                <w:tab w:val="left" w:pos="3396"/>
              </w:tabs>
              <w:spacing w:line="242" w:lineRule="auto"/>
              <w:ind w:right="93"/>
            </w:pPr>
            <w:r>
              <w:t>Информационная</w:t>
            </w:r>
            <w:r>
              <w:tab/>
              <w:t>открытость</w:t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Учреждения.</w:t>
            </w:r>
            <w:r>
              <w:rPr>
                <w:spacing w:val="-1"/>
              </w:rPr>
              <w:t xml:space="preserve"> </w:t>
            </w:r>
            <w:r>
              <w:t>Соблюдение утвержденной</w:t>
            </w:r>
          </w:p>
          <w:p w14:paraId="7DDAEEE2" w14:textId="26626B86" w:rsidR="00205026" w:rsidRDefault="0081111F" w:rsidP="00083209">
            <w:pPr>
              <w:pStyle w:val="TableParagraph"/>
              <w:spacing w:line="242" w:lineRule="auto"/>
              <w:ind w:right="443"/>
            </w:pPr>
            <w:proofErr w:type="spellStart"/>
            <w:r>
              <w:t>антикорруrrционной</w:t>
            </w:r>
            <w:proofErr w:type="spellEnd"/>
            <w:r>
              <w:t xml:space="preserve"> политики</w:t>
            </w:r>
            <w:r w:rsidR="00083209">
              <w:t xml:space="preserve"> у</w:t>
            </w:r>
            <w:r>
              <w:t>чреждения.</w:t>
            </w:r>
            <w:r>
              <w:rPr>
                <w:spacing w:val="-4"/>
              </w:rPr>
              <w:t xml:space="preserve"> </w:t>
            </w:r>
            <w:r>
              <w:t>Разъяснение</w:t>
            </w:r>
            <w:r>
              <w:rPr>
                <w:spacing w:val="-6"/>
              </w:rPr>
              <w:t xml:space="preserve"> </w:t>
            </w:r>
            <w:r>
              <w:t>работникам</w:t>
            </w:r>
            <w:r w:rsidR="00083209">
              <w:t xml:space="preserve"> </w:t>
            </w:r>
            <w:r>
              <w:t>положений</w:t>
            </w:r>
            <w:r>
              <w:rPr>
                <w:spacing w:val="1"/>
              </w:rPr>
              <w:t xml:space="preserve"> </w:t>
            </w:r>
            <w:r>
              <w:t>законодательства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мерах</w:t>
            </w:r>
            <w:r>
              <w:rPr>
                <w:spacing w:val="-52"/>
              </w:rPr>
              <w:t xml:space="preserve"> </w:t>
            </w:r>
            <w:r w:rsidR="00083209">
              <w:rPr>
                <w:spacing w:val="-52"/>
              </w:rPr>
              <w:t xml:space="preserve">                   </w:t>
            </w:r>
            <w:r>
              <w:t>ответственности за совершение коррупционных</w:t>
            </w:r>
            <w:r>
              <w:rPr>
                <w:spacing w:val="-52"/>
              </w:rPr>
              <w:t xml:space="preserve"> </w:t>
            </w:r>
            <w:r>
              <w:t>правонарушений.</w:t>
            </w:r>
          </w:p>
        </w:tc>
      </w:tr>
      <w:tr w:rsidR="00205026" w14:paraId="1028EECC" w14:textId="77777777">
        <w:trPr>
          <w:trHeight w:val="1359"/>
        </w:trPr>
        <w:tc>
          <w:tcPr>
            <w:tcW w:w="2376" w:type="dxa"/>
          </w:tcPr>
          <w:p w14:paraId="7426EC15" w14:textId="77777777" w:rsidR="00205026" w:rsidRDefault="0081111F" w:rsidP="00454517">
            <w:pPr>
              <w:pStyle w:val="TableParagraph"/>
              <w:spacing w:line="254" w:lineRule="auto"/>
              <w:ind w:left="107" w:right="360"/>
            </w:pPr>
            <w:r>
              <w:t>Принятие на работу</w:t>
            </w:r>
            <w:r>
              <w:rPr>
                <w:spacing w:val="-52"/>
              </w:rPr>
              <w:t xml:space="preserve"> </w:t>
            </w:r>
            <w:r>
              <w:t>сотрудников.</w:t>
            </w:r>
          </w:p>
        </w:tc>
        <w:tc>
          <w:tcPr>
            <w:tcW w:w="1843" w:type="dxa"/>
          </w:tcPr>
          <w:p w14:paraId="143BE342" w14:textId="623D2E84" w:rsidR="00205026" w:rsidRDefault="0081111F">
            <w:pPr>
              <w:pStyle w:val="TableParagraph"/>
              <w:spacing w:before="4" w:line="261" w:lineRule="auto"/>
              <w:ind w:right="55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</w:t>
            </w:r>
            <w:r w:rsidR="00EC642D">
              <w:t>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5528" w:type="dxa"/>
          </w:tcPr>
          <w:p w14:paraId="588A17BE" w14:textId="77777777" w:rsidR="00205026" w:rsidRDefault="0081111F">
            <w:pPr>
              <w:pStyle w:val="TableParagraph"/>
              <w:spacing w:before="4"/>
              <w:ind w:left="109"/>
            </w:pPr>
            <w:r>
              <w:t>Предоставление</w:t>
            </w:r>
            <w:r>
              <w:rPr>
                <w:spacing w:val="-2"/>
              </w:rPr>
              <w:t xml:space="preserve"> </w:t>
            </w:r>
            <w:r>
              <w:t>непредусмотренных</w:t>
            </w:r>
            <w:r>
              <w:rPr>
                <w:spacing w:val="-2"/>
              </w:rPr>
              <w:t xml:space="preserve"> </w:t>
            </w:r>
            <w:r>
              <w:t>законом</w:t>
            </w:r>
          </w:p>
          <w:p w14:paraId="44BDB9C7" w14:textId="77777777" w:rsidR="00205026" w:rsidRDefault="0081111F">
            <w:pPr>
              <w:pStyle w:val="TableParagraph"/>
              <w:spacing w:before="20" w:line="261" w:lineRule="auto"/>
              <w:ind w:left="109" w:right="412"/>
            </w:pPr>
            <w:r>
              <w:t>преимуществ (протекционизм, семейственность) для</w:t>
            </w:r>
            <w:r>
              <w:rPr>
                <w:spacing w:val="-52"/>
              </w:rPr>
              <w:t xml:space="preserve"> </w:t>
            </w:r>
            <w:r>
              <w:t>поступления</w:t>
            </w:r>
            <w:r>
              <w:rPr>
                <w:spacing w:val="-2"/>
              </w:rPr>
              <w:t xml:space="preserve"> </w:t>
            </w:r>
            <w:r>
              <w:t>на работу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организацию.</w:t>
            </w:r>
          </w:p>
        </w:tc>
        <w:tc>
          <w:tcPr>
            <w:tcW w:w="1419" w:type="dxa"/>
          </w:tcPr>
          <w:p w14:paraId="3D8CD465" w14:textId="77777777" w:rsidR="00205026" w:rsidRDefault="0081111F">
            <w:pPr>
              <w:pStyle w:val="TableParagraph"/>
              <w:spacing w:line="228" w:lineRule="exact"/>
              <w:ind w:left="269" w:right="259"/>
              <w:jc w:val="center"/>
            </w:pPr>
            <w:r>
              <w:t>Низкая</w:t>
            </w:r>
          </w:p>
        </w:tc>
        <w:tc>
          <w:tcPr>
            <w:tcW w:w="4755" w:type="dxa"/>
          </w:tcPr>
          <w:p w14:paraId="5EBCFD02" w14:textId="77777777" w:rsidR="00205026" w:rsidRDefault="0081111F">
            <w:pPr>
              <w:pStyle w:val="TableParagraph"/>
              <w:spacing w:before="4" w:line="259" w:lineRule="auto"/>
              <w:ind w:right="117"/>
            </w:pPr>
            <w:r>
              <w:t>Разъяснительная работа с ответственными</w:t>
            </w:r>
            <w:r>
              <w:rPr>
                <w:spacing w:val="1"/>
              </w:rPr>
              <w:t xml:space="preserve"> </w:t>
            </w:r>
            <w:r>
              <w:t>лицами о мерах ответственности за совершение</w:t>
            </w:r>
            <w:r>
              <w:rPr>
                <w:spacing w:val="-52"/>
              </w:rPr>
              <w:t xml:space="preserve"> </w:t>
            </w:r>
            <w:r>
              <w:t>коррупционных правонарушений. Проведение</w:t>
            </w:r>
            <w:r>
              <w:rPr>
                <w:spacing w:val="1"/>
              </w:rPr>
              <w:t xml:space="preserve"> </w:t>
            </w:r>
            <w:r>
              <w:t>собеседования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приеме на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13431929" w14:textId="77777777" w:rsidR="00205026" w:rsidRDefault="0081111F">
            <w:pPr>
              <w:pStyle w:val="TableParagraph"/>
              <w:spacing w:before="3" w:line="239" w:lineRule="exact"/>
            </w:pPr>
            <w:r>
              <w:t>Учреждение.</w:t>
            </w:r>
          </w:p>
        </w:tc>
      </w:tr>
      <w:tr w:rsidR="00205026" w14:paraId="76F17FD5" w14:textId="77777777">
        <w:trPr>
          <w:trHeight w:val="2467"/>
        </w:trPr>
        <w:tc>
          <w:tcPr>
            <w:tcW w:w="2376" w:type="dxa"/>
          </w:tcPr>
          <w:p w14:paraId="0D5DC4BB" w14:textId="77777777" w:rsidR="00205026" w:rsidRDefault="0081111F" w:rsidP="00454517">
            <w:pPr>
              <w:pStyle w:val="TableParagraph"/>
              <w:spacing w:before="10" w:line="254" w:lineRule="auto"/>
              <w:ind w:left="107" w:right="261"/>
            </w:pPr>
            <w:r>
              <w:t>Работа со служебной</w:t>
            </w:r>
            <w:r>
              <w:rPr>
                <w:spacing w:val="-52"/>
              </w:rPr>
              <w:t xml:space="preserve"> </w:t>
            </w:r>
            <w:r>
              <w:t>информацией.</w:t>
            </w:r>
          </w:p>
        </w:tc>
        <w:tc>
          <w:tcPr>
            <w:tcW w:w="1843" w:type="dxa"/>
          </w:tcPr>
          <w:p w14:paraId="6150EB62" w14:textId="22A75F5D" w:rsidR="00205026" w:rsidRDefault="0081111F">
            <w:pPr>
              <w:pStyle w:val="TableParagraph"/>
              <w:spacing w:before="15" w:line="261" w:lineRule="auto"/>
              <w:ind w:right="55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 w:rsidR="00454517">
              <w:t>заместитель директора</w:t>
            </w:r>
          </w:p>
        </w:tc>
        <w:tc>
          <w:tcPr>
            <w:tcW w:w="5528" w:type="dxa"/>
          </w:tcPr>
          <w:p w14:paraId="78630A4E" w14:textId="77777777" w:rsidR="00205026" w:rsidRDefault="0081111F">
            <w:pPr>
              <w:pStyle w:val="TableParagraph"/>
              <w:spacing w:before="10" w:line="254" w:lineRule="auto"/>
              <w:ind w:left="109" w:right="249"/>
            </w:pPr>
            <w:r>
              <w:t>Использование в личных или групповых интересах</w:t>
            </w:r>
            <w:r>
              <w:rPr>
                <w:spacing w:val="1"/>
              </w:rPr>
              <w:t xml:space="preserve"> </w:t>
            </w:r>
            <w:r>
              <w:t>информации, полученной при выполнении служебных</w:t>
            </w:r>
            <w:r>
              <w:rPr>
                <w:spacing w:val="-52"/>
              </w:rPr>
              <w:t xml:space="preserve"> </w:t>
            </w:r>
            <w:r>
              <w:t>обязанностей, если такая информация не подлежит</w:t>
            </w:r>
            <w:r>
              <w:rPr>
                <w:spacing w:val="1"/>
              </w:rPr>
              <w:t xml:space="preserve"> </w:t>
            </w:r>
            <w:r>
              <w:t>официальному распространению. Попытка</w:t>
            </w:r>
            <w:r>
              <w:rPr>
                <w:spacing w:val="1"/>
              </w:rPr>
              <w:t xml:space="preserve"> </w:t>
            </w:r>
            <w:r>
              <w:t>несанкционированного доступа к информационным</w:t>
            </w:r>
            <w:r>
              <w:rPr>
                <w:spacing w:val="1"/>
              </w:rPr>
              <w:t xml:space="preserve"> </w:t>
            </w:r>
            <w:r>
              <w:t>ресурсам.</w:t>
            </w:r>
          </w:p>
          <w:p w14:paraId="0A8F4E45" w14:textId="77777777" w:rsidR="00205026" w:rsidRDefault="0081111F">
            <w:pPr>
              <w:pStyle w:val="TableParagraph"/>
              <w:spacing w:before="11"/>
              <w:ind w:left="109"/>
            </w:pPr>
            <w:r>
              <w:t>Замалчивание</w:t>
            </w:r>
            <w:r>
              <w:rPr>
                <w:spacing w:val="-3"/>
              </w:rPr>
              <w:t xml:space="preserve"> </w:t>
            </w:r>
            <w:r>
              <w:t>информации.</w:t>
            </w:r>
          </w:p>
        </w:tc>
        <w:tc>
          <w:tcPr>
            <w:tcW w:w="1419" w:type="dxa"/>
          </w:tcPr>
          <w:p w14:paraId="36BA7154" w14:textId="77777777" w:rsidR="00205026" w:rsidRDefault="0081111F">
            <w:pPr>
              <w:pStyle w:val="TableParagraph"/>
              <w:spacing w:line="239" w:lineRule="exact"/>
              <w:ind w:left="267" w:right="259"/>
              <w:jc w:val="center"/>
            </w:pPr>
            <w:r>
              <w:t>Средняя</w:t>
            </w:r>
          </w:p>
        </w:tc>
        <w:tc>
          <w:tcPr>
            <w:tcW w:w="4755" w:type="dxa"/>
          </w:tcPr>
          <w:p w14:paraId="299A6933" w14:textId="02E56A61" w:rsidR="00205026" w:rsidRDefault="0081111F" w:rsidP="00EC642D">
            <w:pPr>
              <w:pStyle w:val="TableParagraph"/>
              <w:tabs>
                <w:tab w:val="left" w:pos="3305"/>
              </w:tabs>
              <w:spacing w:before="15" w:line="259" w:lineRule="auto"/>
              <w:ind w:right="93"/>
            </w:pPr>
            <w:r>
              <w:t>Соблюдение</w:t>
            </w:r>
            <w:r w:rsidR="00EC642D">
              <w:t xml:space="preserve"> </w:t>
            </w:r>
            <w:r>
              <w:rPr>
                <w:spacing w:val="-1"/>
              </w:rPr>
              <w:t>утвержденной</w:t>
            </w:r>
            <w:r w:rsidR="00EC642D">
              <w:rPr>
                <w:spacing w:val="-1"/>
              </w:rPr>
              <w:t xml:space="preserve"> </w:t>
            </w:r>
            <w:r>
              <w:rPr>
                <w:spacing w:val="-53"/>
              </w:rPr>
              <w:t xml:space="preserve"> </w:t>
            </w:r>
            <w:r>
              <w:t>антикоррупционной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Учреждения.</w:t>
            </w:r>
            <w:r>
              <w:rPr>
                <w:spacing w:val="1"/>
              </w:rPr>
              <w:t xml:space="preserve"> </w:t>
            </w: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нормативными</w:t>
            </w:r>
            <w:r>
              <w:rPr>
                <w:spacing w:val="1"/>
              </w:rPr>
              <w:t xml:space="preserve"> </w:t>
            </w:r>
            <w:r>
              <w:t>документами,</w:t>
            </w:r>
            <w:r>
              <w:rPr>
                <w:spacing w:val="-52"/>
              </w:rPr>
              <w:t xml:space="preserve"> </w:t>
            </w:r>
            <w:r>
              <w:t>регламентирующими вопросы предупреждения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противодействия</w:t>
            </w:r>
            <w:r>
              <w:rPr>
                <w:spacing w:val="-3"/>
              </w:rPr>
              <w:t xml:space="preserve"> </w:t>
            </w:r>
            <w:r>
              <w:t>коррупции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Учреждении.</w:t>
            </w:r>
          </w:p>
          <w:p w14:paraId="23C2A085" w14:textId="77777777" w:rsidR="00205026" w:rsidRDefault="0081111F" w:rsidP="00EC642D">
            <w:pPr>
              <w:pStyle w:val="TableParagraph"/>
              <w:spacing w:before="4" w:line="259" w:lineRule="auto"/>
              <w:ind w:right="93"/>
            </w:pPr>
            <w:r>
              <w:t>Разъяснение</w:t>
            </w:r>
            <w:r>
              <w:rPr>
                <w:spacing w:val="1"/>
              </w:rPr>
              <w:t xml:space="preserve"> </w:t>
            </w:r>
            <w:r>
              <w:t>работникам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положений</w:t>
            </w:r>
            <w:r>
              <w:rPr>
                <w:spacing w:val="1"/>
              </w:rPr>
              <w:t xml:space="preserve"> </w:t>
            </w:r>
            <w:r>
              <w:t>законодательства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мерах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совершение</w:t>
            </w:r>
            <w:r>
              <w:rPr>
                <w:spacing w:val="-1"/>
              </w:rPr>
              <w:t xml:space="preserve"> </w:t>
            </w:r>
            <w:r>
              <w:t>коррупционных</w:t>
            </w:r>
          </w:p>
          <w:p w14:paraId="7C94E3BB" w14:textId="77777777" w:rsidR="00205026" w:rsidRDefault="0081111F" w:rsidP="00EC642D">
            <w:pPr>
              <w:pStyle w:val="TableParagraph"/>
              <w:spacing w:before="2" w:line="240" w:lineRule="exact"/>
            </w:pPr>
            <w:r>
              <w:t>правонарушений.</w:t>
            </w:r>
          </w:p>
        </w:tc>
      </w:tr>
      <w:tr w:rsidR="00205026" w14:paraId="0438B060" w14:textId="77777777">
        <w:trPr>
          <w:trHeight w:val="273"/>
        </w:trPr>
        <w:tc>
          <w:tcPr>
            <w:tcW w:w="2376" w:type="dxa"/>
          </w:tcPr>
          <w:p w14:paraId="2CBD60C3" w14:textId="77777777" w:rsidR="00205026" w:rsidRDefault="0081111F" w:rsidP="00454517">
            <w:pPr>
              <w:pStyle w:val="TableParagraph"/>
              <w:spacing w:before="15" w:line="238" w:lineRule="exact"/>
              <w:ind w:left="10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обращениями</w:t>
            </w:r>
          </w:p>
          <w:p w14:paraId="50523C77" w14:textId="77777777" w:rsidR="00454517" w:rsidRDefault="00454517" w:rsidP="00454517">
            <w:r>
              <w:t xml:space="preserve">  </w:t>
            </w:r>
            <w:r w:rsidR="0081111F">
              <w:t>юридических и</w:t>
            </w:r>
          </w:p>
          <w:p w14:paraId="29C1F4CF" w14:textId="503E6E64" w:rsidR="0081111F" w:rsidRPr="0081111F" w:rsidRDefault="00454517" w:rsidP="00454517">
            <w:r>
              <w:rPr>
                <w:spacing w:val="1"/>
              </w:rPr>
              <w:t xml:space="preserve">  </w:t>
            </w:r>
            <w:r w:rsidR="0081111F">
              <w:t>физических</w:t>
            </w:r>
            <w:r w:rsidR="0081111F">
              <w:rPr>
                <w:spacing w:val="-12"/>
              </w:rPr>
              <w:t xml:space="preserve"> </w:t>
            </w:r>
            <w:r w:rsidR="0081111F">
              <w:t>лиц.</w:t>
            </w:r>
          </w:p>
        </w:tc>
        <w:tc>
          <w:tcPr>
            <w:tcW w:w="1843" w:type="dxa"/>
          </w:tcPr>
          <w:p w14:paraId="15DF2CDF" w14:textId="77777777" w:rsidR="00205026" w:rsidRDefault="0081111F">
            <w:pPr>
              <w:pStyle w:val="TableParagraph"/>
              <w:spacing w:before="15" w:line="238" w:lineRule="exact"/>
            </w:pPr>
            <w:r>
              <w:t>Директор,</w:t>
            </w:r>
          </w:p>
          <w:p w14:paraId="442ACDFF" w14:textId="77777777" w:rsidR="00454517" w:rsidRDefault="00454517" w:rsidP="0081111F">
            <w:pPr>
              <w:rPr>
                <w:spacing w:val="-52"/>
              </w:rPr>
            </w:pPr>
            <w:r>
              <w:t xml:space="preserve">  </w:t>
            </w:r>
            <w:r w:rsidR="0081111F">
              <w:t>заместитель</w:t>
            </w:r>
            <w:r w:rsidR="0081111F">
              <w:rPr>
                <w:spacing w:val="-52"/>
              </w:rPr>
              <w:t xml:space="preserve"> </w:t>
            </w:r>
          </w:p>
          <w:p w14:paraId="10D9685E" w14:textId="2219E957" w:rsidR="0081111F" w:rsidRPr="0081111F" w:rsidRDefault="00454517" w:rsidP="0081111F">
            <w:r>
              <w:rPr>
                <w:spacing w:val="-52"/>
              </w:rPr>
              <w:t xml:space="preserve">                   </w:t>
            </w:r>
            <w:r w:rsidR="0081111F">
              <w:t>директора</w:t>
            </w:r>
          </w:p>
        </w:tc>
        <w:tc>
          <w:tcPr>
            <w:tcW w:w="5528" w:type="dxa"/>
          </w:tcPr>
          <w:p w14:paraId="06606478" w14:textId="77777777" w:rsidR="00205026" w:rsidRDefault="0081111F">
            <w:pPr>
              <w:pStyle w:val="TableParagraph"/>
              <w:tabs>
                <w:tab w:val="left" w:pos="1322"/>
                <w:tab w:val="left" w:pos="3043"/>
                <w:tab w:val="left" w:pos="4032"/>
              </w:tabs>
              <w:spacing w:before="15" w:line="238" w:lineRule="exact"/>
              <w:ind w:left="13"/>
              <w:jc w:val="center"/>
            </w:pPr>
            <w:r>
              <w:t>Нарушение</w:t>
            </w:r>
            <w:r>
              <w:tab/>
              <w:t>установленного</w:t>
            </w:r>
            <w:r>
              <w:tab/>
              <w:t>порядка</w:t>
            </w:r>
            <w:r>
              <w:tab/>
              <w:t>рассмотрения</w:t>
            </w:r>
          </w:p>
          <w:p w14:paraId="3AFB1102" w14:textId="77777777" w:rsidR="0081111F" w:rsidRDefault="0081111F" w:rsidP="0081111F">
            <w:pPr>
              <w:pStyle w:val="TableParagraph"/>
              <w:spacing w:before="18"/>
              <w:ind w:left="109"/>
            </w:pPr>
            <w:r>
              <w:t>обращений</w:t>
            </w:r>
            <w:r>
              <w:rPr>
                <w:spacing w:val="-2"/>
              </w:rPr>
              <w:t xml:space="preserve"> </w:t>
            </w:r>
            <w:r>
              <w:t>граждан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юридических</w:t>
            </w:r>
            <w:r>
              <w:rPr>
                <w:spacing w:val="-4"/>
              </w:rPr>
              <w:t xml:space="preserve"> </w:t>
            </w:r>
            <w:r>
              <w:t>лиц.</w:t>
            </w:r>
          </w:p>
          <w:p w14:paraId="4CC84328" w14:textId="77777777" w:rsidR="0081111F" w:rsidRDefault="0081111F" w:rsidP="0081111F">
            <w:pPr>
              <w:pStyle w:val="TableParagraph"/>
              <w:spacing w:before="20" w:line="259" w:lineRule="auto"/>
              <w:ind w:left="109" w:right="978"/>
            </w:pPr>
            <w:r>
              <w:t>Требование от физических и юридических лиц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-1"/>
              </w:rPr>
              <w:t xml:space="preserve"> </w:t>
            </w:r>
            <w:r>
              <w:t>предоставление</w:t>
            </w:r>
            <w:r>
              <w:rPr>
                <w:spacing w:val="-1"/>
              </w:rPr>
              <w:t xml:space="preserve"> </w:t>
            </w:r>
            <w:r>
              <w:t>которой</w:t>
            </w:r>
            <w:r>
              <w:rPr>
                <w:spacing w:val="-2"/>
              </w:rPr>
              <w:t xml:space="preserve"> </w:t>
            </w:r>
            <w:r>
              <w:t>не</w:t>
            </w:r>
          </w:p>
          <w:p w14:paraId="7F859657" w14:textId="319A8907" w:rsidR="0081111F" w:rsidRPr="0081111F" w:rsidRDefault="0081111F" w:rsidP="0081111F">
            <w:r>
              <w:t xml:space="preserve">  предусмотрено</w:t>
            </w:r>
            <w:r>
              <w:rPr>
                <w:spacing w:val="-4"/>
              </w:rPr>
              <w:t xml:space="preserve"> </w:t>
            </w:r>
            <w:r>
              <w:t>действующим</w:t>
            </w:r>
            <w:r>
              <w:rPr>
                <w:spacing w:val="-4"/>
              </w:rPr>
              <w:t xml:space="preserve"> </w:t>
            </w:r>
            <w:r>
              <w:t>законодательством.</w:t>
            </w:r>
          </w:p>
        </w:tc>
        <w:tc>
          <w:tcPr>
            <w:tcW w:w="1419" w:type="dxa"/>
          </w:tcPr>
          <w:p w14:paraId="42E590A6" w14:textId="77777777" w:rsidR="00205026" w:rsidRDefault="0081111F">
            <w:pPr>
              <w:pStyle w:val="TableParagraph"/>
              <w:spacing w:line="239" w:lineRule="exact"/>
              <w:ind w:left="267" w:right="259"/>
              <w:jc w:val="center"/>
            </w:pPr>
            <w:r>
              <w:t>Средняя</w:t>
            </w:r>
          </w:p>
        </w:tc>
        <w:tc>
          <w:tcPr>
            <w:tcW w:w="4755" w:type="dxa"/>
          </w:tcPr>
          <w:p w14:paraId="4F3DCB27" w14:textId="77777777" w:rsidR="00205026" w:rsidRDefault="0081111F">
            <w:pPr>
              <w:pStyle w:val="TableParagraph"/>
              <w:spacing w:before="15" w:line="238" w:lineRule="exact"/>
            </w:pPr>
            <w:r>
              <w:t>Разъяснительная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  <w:r>
              <w:rPr>
                <w:spacing w:val="-3"/>
              </w:rPr>
              <w:t xml:space="preserve"> </w:t>
            </w:r>
            <w:r>
              <w:t>Соблюдение</w:t>
            </w:r>
          </w:p>
          <w:p w14:paraId="7D804E5C" w14:textId="77777777" w:rsidR="0081111F" w:rsidRDefault="0081111F" w:rsidP="0081111F">
            <w:pPr>
              <w:pStyle w:val="TableParagraph"/>
              <w:spacing w:before="18" w:line="259" w:lineRule="auto"/>
              <w:ind w:right="972"/>
            </w:pPr>
            <w:r>
              <w:t>установленного порядка рассмотрения</w:t>
            </w:r>
            <w:r>
              <w:rPr>
                <w:spacing w:val="-52"/>
              </w:rPr>
              <w:t xml:space="preserve"> </w:t>
            </w:r>
            <w:r>
              <w:t>обращений</w:t>
            </w:r>
            <w:r>
              <w:rPr>
                <w:spacing w:val="-1"/>
              </w:rPr>
              <w:t xml:space="preserve"> </w:t>
            </w:r>
            <w:r>
              <w:t>граждан.</w:t>
            </w:r>
          </w:p>
          <w:p w14:paraId="3EDB48C5" w14:textId="3E4B0FF7" w:rsidR="0081111F" w:rsidRDefault="0081111F" w:rsidP="0081111F">
            <w:pPr>
              <w:pStyle w:val="TableParagraph"/>
              <w:spacing w:before="15" w:line="238" w:lineRule="exact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рассмотрения</w:t>
            </w:r>
            <w:r>
              <w:rPr>
                <w:spacing w:val="-2"/>
              </w:rPr>
              <w:t xml:space="preserve"> </w:t>
            </w:r>
            <w:r>
              <w:t>обращений.</w:t>
            </w:r>
          </w:p>
          <w:p w14:paraId="7BEB12AF" w14:textId="77D9C283" w:rsidR="0081111F" w:rsidRDefault="0081111F" w:rsidP="0081111F">
            <w:pPr>
              <w:pStyle w:val="TableParagraph"/>
              <w:spacing w:before="15" w:line="238" w:lineRule="exact"/>
              <w:ind w:left="0"/>
            </w:pPr>
          </w:p>
        </w:tc>
      </w:tr>
    </w:tbl>
    <w:p w14:paraId="0DD2FC77" w14:textId="77777777" w:rsidR="00205026" w:rsidRDefault="00205026">
      <w:pPr>
        <w:spacing w:line="238" w:lineRule="exact"/>
        <w:sectPr w:rsidR="00205026" w:rsidSect="0081111F">
          <w:type w:val="continuous"/>
          <w:pgSz w:w="16840" w:h="11910" w:orient="landscape"/>
          <w:pgMar w:top="284" w:right="340" w:bottom="426" w:left="340" w:header="720" w:footer="720" w:gutter="0"/>
          <w:cols w:space="720"/>
        </w:sectPr>
      </w:pPr>
    </w:p>
    <w:p w14:paraId="722C0D6F" w14:textId="77777777" w:rsidR="00205026" w:rsidRDefault="0020502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5528"/>
        <w:gridCol w:w="1419"/>
        <w:gridCol w:w="4755"/>
      </w:tblGrid>
      <w:tr w:rsidR="00205026" w14:paraId="730A7CBD" w14:textId="77777777">
        <w:trPr>
          <w:trHeight w:val="1920"/>
        </w:trPr>
        <w:tc>
          <w:tcPr>
            <w:tcW w:w="2376" w:type="dxa"/>
          </w:tcPr>
          <w:p w14:paraId="74BFCFBD" w14:textId="77777777" w:rsidR="00205026" w:rsidRDefault="0081111F">
            <w:pPr>
              <w:pStyle w:val="TableParagraph"/>
              <w:spacing w:before="15" w:line="261" w:lineRule="auto"/>
              <w:ind w:left="107" w:right="350"/>
            </w:pPr>
            <w:r>
              <w:t>Взаимоотношения с</w:t>
            </w:r>
            <w:r>
              <w:rPr>
                <w:spacing w:val="-52"/>
              </w:rPr>
              <w:t xml:space="preserve"> </w:t>
            </w:r>
            <w:r>
              <w:t>должностными</w:t>
            </w:r>
            <w:r>
              <w:rPr>
                <w:spacing w:val="1"/>
              </w:rPr>
              <w:t xml:space="preserve"> </w:t>
            </w:r>
            <w:r>
              <w:t>лицами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органах</w:t>
            </w:r>
          </w:p>
          <w:p w14:paraId="7D91796C" w14:textId="77777777" w:rsidR="00205026" w:rsidRDefault="0081111F">
            <w:pPr>
              <w:pStyle w:val="TableParagraph"/>
              <w:spacing w:line="259" w:lineRule="auto"/>
              <w:ind w:left="107" w:right="110"/>
            </w:pPr>
            <w:r>
              <w:t>власти и управления,</w:t>
            </w:r>
            <w:r>
              <w:rPr>
                <w:spacing w:val="1"/>
              </w:rPr>
              <w:t xml:space="preserve"> </w:t>
            </w:r>
            <w:r>
              <w:t>правоохранительными</w:t>
            </w:r>
            <w:r>
              <w:rPr>
                <w:spacing w:val="-52"/>
              </w:rPr>
              <w:t xml:space="preserve"> </w:t>
            </w:r>
            <w:r>
              <w:t>органами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другими</w:t>
            </w:r>
          </w:p>
          <w:p w14:paraId="50EC1680" w14:textId="77777777" w:rsidR="00205026" w:rsidRDefault="0081111F">
            <w:pPr>
              <w:pStyle w:val="TableParagraph"/>
              <w:spacing w:line="240" w:lineRule="exact"/>
              <w:ind w:left="107"/>
            </w:pPr>
            <w:r>
              <w:t>Учреждениями.</w:t>
            </w:r>
          </w:p>
        </w:tc>
        <w:tc>
          <w:tcPr>
            <w:tcW w:w="1843" w:type="dxa"/>
          </w:tcPr>
          <w:p w14:paraId="0C28067E" w14:textId="6BCC35D6" w:rsidR="00205026" w:rsidRDefault="0081111F">
            <w:pPr>
              <w:pStyle w:val="TableParagraph"/>
              <w:spacing w:before="15" w:line="261" w:lineRule="auto"/>
              <w:ind w:right="55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</w:t>
            </w:r>
            <w:r w:rsidR="00EC642D">
              <w:t>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5528" w:type="dxa"/>
          </w:tcPr>
          <w:p w14:paraId="2C36F3C8" w14:textId="377D2501" w:rsidR="00205026" w:rsidRDefault="00EC642D" w:rsidP="00EC642D">
            <w:pPr>
              <w:pStyle w:val="TableParagraph"/>
              <w:ind w:left="0"/>
            </w:pPr>
            <w:r>
              <w:rPr>
                <w:b/>
                <w:sz w:val="24"/>
              </w:rPr>
              <w:t xml:space="preserve">  </w:t>
            </w:r>
            <w:r w:rsidR="0081111F">
              <w:t>Дарение</w:t>
            </w:r>
            <w:r w:rsidR="0081111F">
              <w:rPr>
                <w:spacing w:val="-5"/>
              </w:rPr>
              <w:t xml:space="preserve"> </w:t>
            </w:r>
            <w:r w:rsidR="0081111F">
              <w:t>подарков</w:t>
            </w:r>
            <w:r w:rsidR="0081111F">
              <w:rPr>
                <w:spacing w:val="-3"/>
              </w:rPr>
              <w:t xml:space="preserve"> </w:t>
            </w:r>
            <w:r w:rsidR="0081111F">
              <w:t>и</w:t>
            </w:r>
            <w:r w:rsidR="0081111F">
              <w:rPr>
                <w:spacing w:val="-2"/>
              </w:rPr>
              <w:t xml:space="preserve"> </w:t>
            </w:r>
            <w:r w:rsidR="0081111F">
              <w:t>оказание</w:t>
            </w:r>
            <w:r w:rsidR="0081111F">
              <w:rPr>
                <w:spacing w:val="-2"/>
              </w:rPr>
              <w:t xml:space="preserve"> </w:t>
            </w:r>
            <w:r w:rsidR="0081111F">
              <w:t>неслужебных</w:t>
            </w:r>
            <w:r w:rsidR="0081111F">
              <w:rPr>
                <w:spacing w:val="-3"/>
              </w:rPr>
              <w:t xml:space="preserve"> </w:t>
            </w:r>
            <w:r w:rsidR="0081111F">
              <w:t>услуг</w:t>
            </w:r>
          </w:p>
          <w:p w14:paraId="53330B55" w14:textId="77777777" w:rsidR="00205026" w:rsidRDefault="0081111F">
            <w:pPr>
              <w:pStyle w:val="TableParagraph"/>
              <w:spacing w:before="21" w:line="259" w:lineRule="auto"/>
              <w:ind w:left="109" w:right="461"/>
            </w:pPr>
            <w:r>
              <w:t>должностным</w:t>
            </w:r>
            <w:r>
              <w:rPr>
                <w:spacing w:val="-3"/>
              </w:rPr>
              <w:t xml:space="preserve"> </w:t>
            </w:r>
            <w:r>
              <w:t>лицам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органах</w:t>
            </w:r>
            <w:r>
              <w:rPr>
                <w:spacing w:val="-1"/>
              </w:rPr>
              <w:t xml:space="preserve"> </w:t>
            </w:r>
            <w:r>
              <w:t>власти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управления,</w:t>
            </w:r>
            <w:r>
              <w:rPr>
                <w:spacing w:val="-52"/>
              </w:rPr>
              <w:t xml:space="preserve"> </w:t>
            </w:r>
            <w:r>
              <w:t>правоохранительных</w:t>
            </w:r>
            <w:r>
              <w:rPr>
                <w:spacing w:val="-1"/>
              </w:rPr>
              <w:t xml:space="preserve"> </w:t>
            </w:r>
            <w:r>
              <w:t>органах и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</w:p>
          <w:p w14:paraId="6846A740" w14:textId="77777777" w:rsidR="00205026" w:rsidRDefault="0081111F">
            <w:pPr>
              <w:pStyle w:val="TableParagraph"/>
              <w:spacing w:before="1"/>
              <w:ind w:left="109"/>
            </w:pPr>
            <w:r>
              <w:t>Учреждениях,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исключением</w:t>
            </w:r>
            <w:r>
              <w:rPr>
                <w:spacing w:val="-3"/>
              </w:rPr>
              <w:t xml:space="preserve"> </w:t>
            </w:r>
            <w:r>
              <w:t>символических</w:t>
            </w:r>
            <w:r>
              <w:rPr>
                <w:spacing w:val="-2"/>
              </w:rPr>
              <w:t xml:space="preserve"> </w:t>
            </w:r>
            <w:r>
              <w:t>знаков</w:t>
            </w:r>
          </w:p>
          <w:p w14:paraId="798B2740" w14:textId="77777777" w:rsidR="00205026" w:rsidRDefault="0081111F">
            <w:pPr>
              <w:pStyle w:val="TableParagraph"/>
              <w:spacing w:before="21" w:line="240" w:lineRule="exact"/>
              <w:ind w:left="109"/>
            </w:pPr>
            <w:r>
              <w:t>внимания,</w:t>
            </w:r>
            <w:r>
              <w:rPr>
                <w:spacing w:val="-4"/>
              </w:rPr>
              <w:t xml:space="preserve"> </w:t>
            </w:r>
            <w:r>
              <w:t>протокольных</w:t>
            </w:r>
            <w:r>
              <w:rPr>
                <w:spacing w:val="-5"/>
              </w:rPr>
              <w:t xml:space="preserve"> </w:t>
            </w:r>
            <w:r>
              <w:t>мероприятий.</w:t>
            </w:r>
          </w:p>
        </w:tc>
        <w:tc>
          <w:tcPr>
            <w:tcW w:w="1419" w:type="dxa"/>
          </w:tcPr>
          <w:p w14:paraId="6A6DBCC1" w14:textId="77777777" w:rsidR="00205026" w:rsidRDefault="0081111F">
            <w:pPr>
              <w:pStyle w:val="TableParagraph"/>
              <w:spacing w:line="239" w:lineRule="exact"/>
              <w:ind w:left="269" w:right="259"/>
              <w:jc w:val="center"/>
            </w:pPr>
            <w:r>
              <w:t>Низкая</w:t>
            </w:r>
          </w:p>
        </w:tc>
        <w:tc>
          <w:tcPr>
            <w:tcW w:w="4755" w:type="dxa"/>
          </w:tcPr>
          <w:p w14:paraId="53774258" w14:textId="6CA5D1F7" w:rsidR="00205026" w:rsidRDefault="00EC642D" w:rsidP="00EC642D">
            <w:pPr>
              <w:pStyle w:val="TableParagraph"/>
              <w:ind w:left="0"/>
            </w:pPr>
            <w:r>
              <w:rPr>
                <w:b/>
                <w:sz w:val="24"/>
              </w:rPr>
              <w:t xml:space="preserve">  </w:t>
            </w:r>
            <w:r w:rsidR="0081111F">
              <w:t>Соблюдение</w:t>
            </w:r>
            <w:r w:rsidR="0081111F">
              <w:rPr>
                <w:spacing w:val="-3"/>
              </w:rPr>
              <w:t xml:space="preserve"> </w:t>
            </w:r>
            <w:r w:rsidR="0081111F">
              <w:t>утвержденной</w:t>
            </w:r>
          </w:p>
          <w:p w14:paraId="21391B90" w14:textId="77777777" w:rsidR="00205026" w:rsidRDefault="0081111F">
            <w:pPr>
              <w:pStyle w:val="TableParagraph"/>
              <w:spacing w:before="21" w:line="259" w:lineRule="auto"/>
              <w:ind w:right="146"/>
            </w:pPr>
            <w:r>
              <w:t>антикоррупционной политики Учреждения.</w:t>
            </w:r>
            <w:r>
              <w:rPr>
                <w:spacing w:val="1"/>
              </w:rPr>
              <w:t xml:space="preserve"> </w:t>
            </w:r>
            <w:r>
              <w:t>Ознакомление с нормативными документами,</w:t>
            </w:r>
            <w:r>
              <w:rPr>
                <w:spacing w:val="1"/>
              </w:rPr>
              <w:t xml:space="preserve"> </w:t>
            </w:r>
            <w:r>
              <w:t>регламентирующими</w:t>
            </w:r>
            <w:r>
              <w:rPr>
                <w:spacing w:val="-5"/>
              </w:rPr>
              <w:t xml:space="preserve"> </w:t>
            </w:r>
            <w:r>
              <w:t>вопросы</w:t>
            </w:r>
            <w:r>
              <w:rPr>
                <w:spacing w:val="-5"/>
              </w:rPr>
              <w:t xml:space="preserve"> </w:t>
            </w:r>
            <w:r>
              <w:t>предупреждения</w:t>
            </w:r>
          </w:p>
          <w:p w14:paraId="26E324E0" w14:textId="77777777" w:rsidR="00205026" w:rsidRDefault="0081111F">
            <w:pPr>
              <w:pStyle w:val="TableParagraph"/>
              <w:spacing w:before="1" w:line="240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противодействия</w:t>
            </w:r>
            <w:r>
              <w:rPr>
                <w:spacing w:val="-4"/>
              </w:rPr>
              <w:t xml:space="preserve"> </w:t>
            </w:r>
            <w:r>
              <w:t>коррупции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Учреждении.</w:t>
            </w:r>
          </w:p>
        </w:tc>
      </w:tr>
      <w:tr w:rsidR="00205026" w14:paraId="1AA4285B" w14:textId="77777777">
        <w:trPr>
          <w:trHeight w:val="2191"/>
        </w:trPr>
        <w:tc>
          <w:tcPr>
            <w:tcW w:w="2376" w:type="dxa"/>
          </w:tcPr>
          <w:p w14:paraId="746056EB" w14:textId="77777777" w:rsidR="00205026" w:rsidRDefault="0081111F">
            <w:pPr>
              <w:pStyle w:val="TableParagraph"/>
              <w:spacing w:before="15" w:line="259" w:lineRule="auto"/>
              <w:ind w:left="107" w:right="162"/>
            </w:pPr>
            <w:r>
              <w:t>Принятие решений об</w:t>
            </w:r>
            <w:r>
              <w:rPr>
                <w:spacing w:val="-52"/>
              </w:rPr>
              <w:t xml:space="preserve"> </w:t>
            </w:r>
            <w:r>
              <w:t>использовании</w:t>
            </w:r>
          </w:p>
          <w:p w14:paraId="2EF363BE" w14:textId="77777777" w:rsidR="00205026" w:rsidRDefault="0081111F">
            <w:pPr>
              <w:pStyle w:val="TableParagraph"/>
              <w:spacing w:before="1"/>
              <w:ind w:left="107"/>
            </w:pP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субсидий</w:t>
            </w:r>
          </w:p>
        </w:tc>
        <w:tc>
          <w:tcPr>
            <w:tcW w:w="1843" w:type="dxa"/>
          </w:tcPr>
          <w:p w14:paraId="4A4638EE" w14:textId="77777777" w:rsidR="00205026" w:rsidRDefault="0081111F">
            <w:pPr>
              <w:pStyle w:val="TableParagraph"/>
              <w:spacing w:line="239" w:lineRule="exact"/>
            </w:pPr>
            <w:r>
              <w:t>Директор</w:t>
            </w:r>
          </w:p>
        </w:tc>
        <w:tc>
          <w:tcPr>
            <w:tcW w:w="5528" w:type="dxa"/>
          </w:tcPr>
          <w:p w14:paraId="0302D230" w14:textId="77777777" w:rsidR="00205026" w:rsidRDefault="0081111F">
            <w:pPr>
              <w:pStyle w:val="TableParagraph"/>
              <w:spacing w:before="10"/>
              <w:ind w:left="109"/>
            </w:pPr>
            <w:r>
              <w:t>Незаконное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неэффективное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</w:p>
        </w:tc>
        <w:tc>
          <w:tcPr>
            <w:tcW w:w="1419" w:type="dxa"/>
          </w:tcPr>
          <w:p w14:paraId="1E46391B" w14:textId="77777777" w:rsidR="00205026" w:rsidRDefault="0081111F">
            <w:pPr>
              <w:pStyle w:val="TableParagraph"/>
              <w:spacing w:line="239" w:lineRule="exact"/>
              <w:ind w:left="269" w:right="259"/>
              <w:jc w:val="center"/>
            </w:pPr>
            <w:r>
              <w:t>Низкая</w:t>
            </w:r>
          </w:p>
        </w:tc>
        <w:tc>
          <w:tcPr>
            <w:tcW w:w="4755" w:type="dxa"/>
          </w:tcPr>
          <w:p w14:paraId="07098719" w14:textId="77777777" w:rsidR="00205026" w:rsidRDefault="0081111F" w:rsidP="00EC642D">
            <w:pPr>
              <w:pStyle w:val="TableParagraph"/>
              <w:spacing w:before="15" w:line="259" w:lineRule="auto"/>
              <w:ind w:right="94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принятию</w:t>
            </w:r>
            <w:r>
              <w:rPr>
                <w:spacing w:val="56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заместителей</w:t>
            </w:r>
            <w:r>
              <w:rPr>
                <w:spacing w:val="-3"/>
              </w:rPr>
              <w:t xml:space="preserve"> </w:t>
            </w:r>
            <w:r>
              <w:t>директора.</w:t>
            </w:r>
          </w:p>
          <w:p w14:paraId="13907CBD" w14:textId="77777777" w:rsidR="00205026" w:rsidRDefault="0081111F" w:rsidP="00EC642D">
            <w:pPr>
              <w:pStyle w:val="TableParagraph"/>
              <w:spacing w:before="1" w:line="259" w:lineRule="auto"/>
              <w:ind w:right="93"/>
            </w:pP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нормативными</w:t>
            </w:r>
            <w:r>
              <w:rPr>
                <w:spacing w:val="1"/>
              </w:rPr>
              <w:t xml:space="preserve"> </w:t>
            </w:r>
            <w:r>
              <w:t>документами,</w:t>
            </w:r>
            <w:r>
              <w:rPr>
                <w:spacing w:val="-52"/>
              </w:rPr>
              <w:t xml:space="preserve"> </w:t>
            </w:r>
            <w:r>
              <w:t>регламентирующими вопросы предупреждения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противодействия</w:t>
            </w:r>
            <w:r>
              <w:rPr>
                <w:spacing w:val="1"/>
              </w:rPr>
              <w:t xml:space="preserve"> </w:t>
            </w:r>
            <w:r>
              <w:t>коррупции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Учреждения.</w:t>
            </w:r>
            <w:r>
              <w:rPr>
                <w:spacing w:val="-52"/>
              </w:rPr>
              <w:t xml:space="preserve"> </w:t>
            </w:r>
            <w:r>
              <w:t>Разъяснительная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мерах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совершение</w:t>
            </w:r>
            <w:r>
              <w:rPr>
                <w:spacing w:val="-1"/>
              </w:rPr>
              <w:t xml:space="preserve"> </w:t>
            </w:r>
            <w:r>
              <w:t>коррупционных</w:t>
            </w:r>
          </w:p>
          <w:p w14:paraId="290E0A0C" w14:textId="77777777" w:rsidR="00205026" w:rsidRDefault="0081111F" w:rsidP="00EC642D">
            <w:pPr>
              <w:pStyle w:val="TableParagraph"/>
              <w:spacing w:before="4" w:line="238" w:lineRule="exact"/>
            </w:pPr>
            <w:r>
              <w:t>правонарушений.</w:t>
            </w:r>
          </w:p>
        </w:tc>
      </w:tr>
      <w:tr w:rsidR="00205026" w14:paraId="67890B9E" w14:textId="77777777">
        <w:trPr>
          <w:trHeight w:val="1643"/>
        </w:trPr>
        <w:tc>
          <w:tcPr>
            <w:tcW w:w="2376" w:type="dxa"/>
          </w:tcPr>
          <w:p w14:paraId="26ACF52A" w14:textId="77777777" w:rsidR="00205026" w:rsidRDefault="0081111F">
            <w:pPr>
              <w:pStyle w:val="TableParagraph"/>
              <w:spacing w:before="10" w:line="254" w:lineRule="auto"/>
              <w:ind w:left="107" w:right="897"/>
            </w:pP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материальных</w:t>
            </w:r>
          </w:p>
          <w:p w14:paraId="54461862" w14:textId="77777777" w:rsidR="00205026" w:rsidRDefault="0081111F">
            <w:pPr>
              <w:pStyle w:val="TableParagraph"/>
              <w:spacing w:before="1" w:line="256" w:lineRule="auto"/>
              <w:ind w:left="107" w:right="297"/>
            </w:pPr>
            <w:r>
              <w:t>ценностей и ведение</w:t>
            </w:r>
            <w:r>
              <w:rPr>
                <w:spacing w:val="-52"/>
              </w:rPr>
              <w:t xml:space="preserve"> </w:t>
            </w:r>
            <w:r>
              <w:t>баз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  <w:p w14:paraId="2022566C" w14:textId="77777777" w:rsidR="00205026" w:rsidRDefault="0081111F">
            <w:pPr>
              <w:pStyle w:val="TableParagraph"/>
              <w:spacing w:line="252" w:lineRule="exact"/>
              <w:ind w:left="107"/>
            </w:pPr>
            <w:r>
              <w:t>материальных</w:t>
            </w:r>
          </w:p>
          <w:p w14:paraId="605A3982" w14:textId="77777777" w:rsidR="00205026" w:rsidRDefault="0081111F">
            <w:pPr>
              <w:pStyle w:val="TableParagraph"/>
              <w:spacing w:before="16"/>
              <w:ind w:left="107"/>
            </w:pPr>
            <w:r>
              <w:t>ценностей</w:t>
            </w:r>
          </w:p>
        </w:tc>
        <w:tc>
          <w:tcPr>
            <w:tcW w:w="1843" w:type="dxa"/>
          </w:tcPr>
          <w:p w14:paraId="005D2CFD" w14:textId="77777777" w:rsidR="00205026" w:rsidRDefault="0081111F">
            <w:pPr>
              <w:pStyle w:val="TableParagraph"/>
              <w:spacing w:before="15" w:line="261" w:lineRule="auto"/>
              <w:ind w:right="340"/>
              <w:jc w:val="both"/>
            </w:pPr>
            <w:r>
              <w:t>Материально -</w:t>
            </w:r>
            <w:r>
              <w:rPr>
                <w:spacing w:val="-52"/>
              </w:rPr>
              <w:t xml:space="preserve"> </w:t>
            </w:r>
            <w:r>
              <w:t>ответственные</w:t>
            </w:r>
            <w:r>
              <w:rPr>
                <w:spacing w:val="-53"/>
              </w:rPr>
              <w:t xml:space="preserve"> </w:t>
            </w:r>
            <w:r>
              <w:t>лица,</w:t>
            </w:r>
          </w:p>
          <w:p w14:paraId="11938396" w14:textId="77777777" w:rsidR="00205026" w:rsidRDefault="0081111F">
            <w:pPr>
              <w:pStyle w:val="TableParagraph"/>
              <w:spacing w:line="259" w:lineRule="auto"/>
              <w:ind w:right="568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5528" w:type="dxa"/>
          </w:tcPr>
          <w:p w14:paraId="632BC245" w14:textId="77777777" w:rsidR="00205026" w:rsidRDefault="0081111F">
            <w:pPr>
              <w:pStyle w:val="TableParagraph"/>
              <w:spacing w:before="15" w:line="259" w:lineRule="auto"/>
              <w:ind w:left="109" w:right="190"/>
            </w:pPr>
            <w:r>
              <w:t>Несвоевременная</w:t>
            </w:r>
            <w:r>
              <w:rPr>
                <w:spacing w:val="-4"/>
              </w:rPr>
              <w:t xml:space="preserve"> </w:t>
            </w:r>
            <w:r>
              <w:t>постановка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регистрационный</w:t>
            </w:r>
            <w:r>
              <w:rPr>
                <w:spacing w:val="-7"/>
              </w:rPr>
              <w:t xml:space="preserve"> </w:t>
            </w:r>
            <w:r>
              <w:t>учет</w:t>
            </w:r>
            <w:r>
              <w:rPr>
                <w:spacing w:val="-52"/>
              </w:rPr>
              <w:t xml:space="preserve"> </w:t>
            </w:r>
            <w:r>
              <w:t>материальных</w:t>
            </w:r>
            <w:r>
              <w:rPr>
                <w:spacing w:val="-1"/>
              </w:rPr>
              <w:t xml:space="preserve"> </w:t>
            </w:r>
            <w:r>
              <w:t>ценностей.</w:t>
            </w:r>
            <w:r>
              <w:rPr>
                <w:spacing w:val="-3"/>
              </w:rPr>
              <w:t xml:space="preserve"> </w:t>
            </w:r>
            <w:r>
              <w:t>Умышленно -</w:t>
            </w:r>
            <w:r>
              <w:rPr>
                <w:spacing w:val="-5"/>
              </w:rPr>
              <w:t xml:space="preserve"> </w:t>
            </w:r>
            <w:r>
              <w:t>досрочное</w:t>
            </w:r>
          </w:p>
          <w:p w14:paraId="20C8C2CB" w14:textId="77777777" w:rsidR="00205026" w:rsidRDefault="0081111F">
            <w:pPr>
              <w:pStyle w:val="TableParagraph"/>
              <w:spacing w:before="3" w:line="259" w:lineRule="auto"/>
              <w:ind w:left="109" w:right="1120"/>
            </w:pPr>
            <w:r>
              <w:t>списание материальных средств и расходных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регистрационного учета.</w:t>
            </w:r>
          </w:p>
          <w:p w14:paraId="50E596C0" w14:textId="77777777" w:rsidR="00205026" w:rsidRDefault="0081111F">
            <w:pPr>
              <w:pStyle w:val="TableParagraph"/>
              <w:spacing w:before="1"/>
              <w:ind w:left="109"/>
            </w:pP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регулярного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наличия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12D515A6" w14:textId="77777777" w:rsidR="00205026" w:rsidRDefault="0081111F">
            <w:pPr>
              <w:pStyle w:val="TableParagraph"/>
              <w:spacing w:before="20" w:line="238" w:lineRule="exact"/>
              <w:ind w:left="109"/>
            </w:pPr>
            <w:r>
              <w:t>сохранности</w:t>
            </w:r>
            <w:r>
              <w:rPr>
                <w:spacing w:val="-2"/>
              </w:rPr>
              <w:t xml:space="preserve"> </w:t>
            </w:r>
            <w:r>
              <w:t>имущества</w:t>
            </w:r>
          </w:p>
        </w:tc>
        <w:tc>
          <w:tcPr>
            <w:tcW w:w="1419" w:type="dxa"/>
          </w:tcPr>
          <w:p w14:paraId="13AC493D" w14:textId="77777777" w:rsidR="00205026" w:rsidRDefault="0081111F">
            <w:pPr>
              <w:pStyle w:val="TableParagraph"/>
              <w:spacing w:line="239" w:lineRule="exact"/>
              <w:ind w:left="267" w:right="259"/>
              <w:jc w:val="center"/>
            </w:pPr>
            <w:r>
              <w:t>Средняя</w:t>
            </w:r>
          </w:p>
        </w:tc>
        <w:tc>
          <w:tcPr>
            <w:tcW w:w="4755" w:type="dxa"/>
          </w:tcPr>
          <w:p w14:paraId="4D50920E" w14:textId="56B08C48" w:rsidR="00205026" w:rsidRDefault="0081111F">
            <w:pPr>
              <w:pStyle w:val="TableParagraph"/>
              <w:spacing w:before="21" w:line="261" w:lineRule="auto"/>
              <w:ind w:right="354"/>
            </w:pPr>
            <w:r>
              <w:t>Ознакомление с нормативными</w:t>
            </w:r>
            <w:r w:rsidR="00EC642D">
              <w:t xml:space="preserve"> </w:t>
            </w:r>
            <w:r>
              <w:rPr>
                <w:spacing w:val="-52"/>
              </w:rPr>
              <w:t xml:space="preserve"> </w:t>
            </w:r>
            <w:r>
              <w:t>документами,</w:t>
            </w:r>
            <w:r>
              <w:rPr>
                <w:spacing w:val="-2"/>
              </w:rPr>
              <w:t xml:space="preserve"> </w:t>
            </w:r>
            <w:r>
              <w:t>регламентирующими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</w:p>
          <w:p w14:paraId="27000ADD" w14:textId="77777777" w:rsidR="00205026" w:rsidRDefault="0081111F">
            <w:pPr>
              <w:pStyle w:val="TableParagraph"/>
              <w:spacing w:line="249" w:lineRule="exact"/>
            </w:pPr>
            <w:r>
              <w:t>предупреждения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противодействия</w:t>
            </w:r>
            <w:r>
              <w:rPr>
                <w:spacing w:val="-6"/>
              </w:rPr>
              <w:t xml:space="preserve"> </w:t>
            </w:r>
            <w:r>
              <w:t>коррупции</w:t>
            </w:r>
          </w:p>
          <w:p w14:paraId="47AD89B7" w14:textId="77777777" w:rsidR="00205026" w:rsidRDefault="0081111F">
            <w:pPr>
              <w:pStyle w:val="TableParagraph"/>
              <w:spacing w:before="20" w:line="238" w:lineRule="exact"/>
            </w:pPr>
            <w:r>
              <w:t>Учреждения.</w:t>
            </w:r>
          </w:p>
        </w:tc>
      </w:tr>
      <w:tr w:rsidR="00205026" w14:paraId="0884805E" w14:textId="77777777">
        <w:trPr>
          <w:trHeight w:val="3291"/>
        </w:trPr>
        <w:tc>
          <w:tcPr>
            <w:tcW w:w="2376" w:type="dxa"/>
          </w:tcPr>
          <w:p w14:paraId="0F8F99F2" w14:textId="77777777" w:rsidR="00205026" w:rsidRDefault="0081111F">
            <w:pPr>
              <w:pStyle w:val="TableParagraph"/>
              <w:spacing w:before="15" w:line="259" w:lineRule="auto"/>
              <w:ind w:left="107" w:right="389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функции заказчика,</w:t>
            </w:r>
            <w:r>
              <w:rPr>
                <w:spacing w:val="-52"/>
              </w:rPr>
              <w:t xml:space="preserve"> </w:t>
            </w:r>
            <w:r>
              <w:t>осуществляющего</w:t>
            </w:r>
            <w:r>
              <w:rPr>
                <w:spacing w:val="1"/>
              </w:rPr>
              <w:t xml:space="preserve"> </w:t>
            </w:r>
            <w:r>
              <w:t>закупки товаров,</w:t>
            </w:r>
            <w:r>
              <w:rPr>
                <w:spacing w:val="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  <w:p w14:paraId="1311A1D3" w14:textId="77777777" w:rsidR="00205026" w:rsidRDefault="0020502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2679C504" w14:textId="77777777" w:rsidR="00205026" w:rsidRDefault="0081111F">
            <w:pPr>
              <w:pStyle w:val="TableParagraph"/>
              <w:ind w:left="107"/>
            </w:pPr>
            <w:r>
              <w:t>Осуществление</w:t>
            </w:r>
          </w:p>
          <w:p w14:paraId="2887E81F" w14:textId="77777777" w:rsidR="00205026" w:rsidRDefault="0081111F">
            <w:pPr>
              <w:pStyle w:val="TableParagraph"/>
              <w:spacing w:before="21" w:line="259" w:lineRule="auto"/>
              <w:ind w:left="107" w:right="113"/>
            </w:pPr>
            <w:r>
              <w:t>закупок, заключение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гражданско</w:t>
            </w:r>
            <w:proofErr w:type="spellEnd"/>
            <w:r>
              <w:t xml:space="preserve"> -правовых</w:t>
            </w:r>
            <w:r>
              <w:rPr>
                <w:spacing w:val="-52"/>
              </w:rPr>
              <w:t xml:space="preserve"> </w:t>
            </w:r>
            <w:r>
              <w:t>договоров на поставку</w:t>
            </w:r>
            <w:r>
              <w:rPr>
                <w:spacing w:val="-52"/>
              </w:rPr>
              <w:t xml:space="preserve"> </w:t>
            </w:r>
            <w:r>
              <w:t>товаров, выполнение</w:t>
            </w:r>
            <w:r>
              <w:rPr>
                <w:spacing w:val="1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оказание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1843" w:type="dxa"/>
          </w:tcPr>
          <w:p w14:paraId="00E0B38C" w14:textId="1AAAE410" w:rsidR="00205026" w:rsidRDefault="0081111F">
            <w:pPr>
              <w:pStyle w:val="TableParagraph"/>
              <w:spacing w:before="15" w:line="261" w:lineRule="auto"/>
              <w:ind w:right="55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 w:rsidR="00454517">
              <w:t>заместитель директора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</w:p>
        </w:tc>
        <w:tc>
          <w:tcPr>
            <w:tcW w:w="5528" w:type="dxa"/>
          </w:tcPr>
          <w:p w14:paraId="4754C3DF" w14:textId="54F47D45" w:rsidR="00205026" w:rsidRDefault="0081111F" w:rsidP="00EC642D">
            <w:pPr>
              <w:pStyle w:val="TableParagraph"/>
              <w:tabs>
                <w:tab w:val="left" w:pos="2489"/>
                <w:tab w:val="left" w:pos="4341"/>
              </w:tabs>
              <w:spacing w:before="15" w:line="259" w:lineRule="auto"/>
              <w:ind w:left="109" w:right="91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договоров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необоснованных</w:t>
            </w:r>
            <w:r>
              <w:rPr>
                <w:spacing w:val="1"/>
              </w:rPr>
              <w:t xml:space="preserve"> </w:t>
            </w:r>
            <w:r>
              <w:t>преимуществ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закупки.</w:t>
            </w:r>
            <w:r w:rsidR="00EC642D">
              <w:t xml:space="preserve"> </w:t>
            </w:r>
            <w:r>
              <w:t>Расстановка</w:t>
            </w:r>
            <w:r>
              <w:rPr>
                <w:spacing w:val="1"/>
              </w:rPr>
              <w:t xml:space="preserve"> </w:t>
            </w:r>
            <w:r>
              <w:t>мнимых</w:t>
            </w:r>
            <w:r>
              <w:rPr>
                <w:spacing w:val="1"/>
              </w:rPr>
              <w:t xml:space="preserve"> </w:t>
            </w:r>
            <w:r>
              <w:t>приоритетов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предмету,</w:t>
            </w:r>
            <w:r>
              <w:rPr>
                <w:spacing w:val="1"/>
              </w:rPr>
              <w:t xml:space="preserve"> </w:t>
            </w:r>
            <w:r>
              <w:t>объемам,</w:t>
            </w:r>
            <w:r>
              <w:rPr>
                <w:spacing w:val="1"/>
              </w:rPr>
              <w:t xml:space="preserve"> </w:t>
            </w:r>
            <w:r>
              <w:t>срокам</w:t>
            </w:r>
            <w:r>
              <w:rPr>
                <w:spacing w:val="1"/>
              </w:rPr>
              <w:t xml:space="preserve"> </w:t>
            </w:r>
            <w:r>
              <w:t>удовлетворения</w:t>
            </w:r>
            <w:r>
              <w:rPr>
                <w:spacing w:val="1"/>
              </w:rPr>
              <w:t xml:space="preserve"> </w:t>
            </w:r>
            <w:r>
              <w:t>потребности;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объема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средств;</w:t>
            </w:r>
            <w:r>
              <w:rPr>
                <w:spacing w:val="1"/>
              </w:rPr>
              <w:t xml:space="preserve"> </w:t>
            </w:r>
            <w:r>
              <w:t>необоснованное</w:t>
            </w:r>
            <w:r>
              <w:rPr>
                <w:spacing w:val="1"/>
              </w:rPr>
              <w:t xml:space="preserve"> </w:t>
            </w: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(ограничение)</w:t>
            </w:r>
            <w:r>
              <w:rPr>
                <w:spacing w:val="1"/>
              </w:rPr>
              <w:t xml:space="preserve"> </w:t>
            </w:r>
            <w:r>
              <w:t>круга</w:t>
            </w:r>
            <w:r>
              <w:rPr>
                <w:spacing w:val="1"/>
              </w:rPr>
              <w:t xml:space="preserve"> </w:t>
            </w:r>
            <w:r>
              <w:t>возможных</w:t>
            </w:r>
            <w:r>
              <w:rPr>
                <w:spacing w:val="1"/>
              </w:rPr>
              <w:t xml:space="preserve"> </w:t>
            </w:r>
            <w:r>
              <w:t>поставщиков;</w:t>
            </w:r>
            <w:r>
              <w:rPr>
                <w:spacing w:val="1"/>
              </w:rPr>
              <w:t xml:space="preserve"> </w:t>
            </w:r>
            <w:r>
              <w:t>необоснованное</w:t>
            </w:r>
            <w:r>
              <w:rPr>
                <w:spacing w:val="1"/>
              </w:rPr>
              <w:t xml:space="preserve"> </w:t>
            </w: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(сужение)</w:t>
            </w:r>
            <w:r>
              <w:rPr>
                <w:spacing w:val="1"/>
              </w:rPr>
              <w:t xml:space="preserve"> </w:t>
            </w:r>
            <w:r>
              <w:t>круга</w:t>
            </w:r>
            <w:r>
              <w:rPr>
                <w:spacing w:val="1"/>
              </w:rPr>
              <w:t xml:space="preserve"> </w:t>
            </w:r>
            <w:r>
              <w:t>удовлетворяющей</w:t>
            </w:r>
            <w:r>
              <w:tab/>
              <w:t>потребности</w:t>
            </w:r>
            <w:r>
              <w:tab/>
              <w:t>продукции;</w:t>
            </w:r>
            <w:r>
              <w:rPr>
                <w:spacing w:val="-53"/>
              </w:rPr>
              <w:t xml:space="preserve"> </w:t>
            </w:r>
            <w:r>
              <w:t>необоснованное</w:t>
            </w:r>
            <w:r>
              <w:rPr>
                <w:spacing w:val="12"/>
              </w:rPr>
              <w:t xml:space="preserve"> </w:t>
            </w:r>
            <w:r>
              <w:t>расширение</w:t>
            </w:r>
            <w:r>
              <w:rPr>
                <w:spacing w:val="13"/>
              </w:rPr>
              <w:t xml:space="preserve"> </w:t>
            </w:r>
            <w:r>
              <w:t>(ограничение),</w:t>
            </w:r>
            <w:r>
              <w:rPr>
                <w:spacing w:val="13"/>
              </w:rPr>
              <w:t xml:space="preserve"> </w:t>
            </w:r>
            <w:r>
              <w:t>упрощение</w:t>
            </w:r>
          </w:p>
          <w:p w14:paraId="19EB1CD4" w14:textId="77777777" w:rsidR="00205026" w:rsidRDefault="0081111F" w:rsidP="00EC642D">
            <w:pPr>
              <w:pStyle w:val="TableParagraph"/>
              <w:spacing w:before="10" w:line="240" w:lineRule="exact"/>
              <w:ind w:left="109"/>
              <w:jc w:val="both"/>
            </w:pPr>
            <w:r>
              <w:t xml:space="preserve">(усложнение)   </w:t>
            </w:r>
            <w:r>
              <w:rPr>
                <w:spacing w:val="10"/>
              </w:rPr>
              <w:t xml:space="preserve"> </w:t>
            </w:r>
            <w:r>
              <w:t xml:space="preserve">необходимых   </w:t>
            </w:r>
            <w:r>
              <w:rPr>
                <w:spacing w:val="10"/>
              </w:rPr>
              <w:t xml:space="preserve"> </w:t>
            </w:r>
            <w:r>
              <w:t xml:space="preserve">условий   </w:t>
            </w:r>
            <w:r>
              <w:rPr>
                <w:spacing w:val="9"/>
              </w:rPr>
              <w:t xml:space="preserve"> </w:t>
            </w:r>
            <w:r>
              <w:t xml:space="preserve">контракта   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</w:tc>
        <w:tc>
          <w:tcPr>
            <w:tcW w:w="1419" w:type="dxa"/>
          </w:tcPr>
          <w:p w14:paraId="6BBDB5A6" w14:textId="77777777" w:rsidR="00205026" w:rsidRDefault="0081111F">
            <w:pPr>
              <w:pStyle w:val="TableParagraph"/>
              <w:spacing w:line="247" w:lineRule="exact"/>
              <w:ind w:left="267" w:right="259"/>
              <w:jc w:val="center"/>
            </w:pPr>
            <w:r>
              <w:t>Средняя</w:t>
            </w:r>
          </w:p>
        </w:tc>
        <w:tc>
          <w:tcPr>
            <w:tcW w:w="4755" w:type="dxa"/>
          </w:tcPr>
          <w:p w14:paraId="67EE89D4" w14:textId="77777777" w:rsidR="00205026" w:rsidRDefault="0081111F">
            <w:pPr>
              <w:pStyle w:val="TableParagraph"/>
              <w:tabs>
                <w:tab w:val="left" w:pos="1708"/>
                <w:tab w:val="left" w:pos="2450"/>
                <w:tab w:val="left" w:pos="3544"/>
              </w:tabs>
              <w:ind w:right="93"/>
              <w:jc w:val="both"/>
            </w:pPr>
            <w:r>
              <w:t>Нормативное</w:t>
            </w:r>
            <w:r>
              <w:rPr>
                <w:spacing w:val="1"/>
              </w:rPr>
              <w:t xml:space="preserve"> </w:t>
            </w:r>
            <w:r>
              <w:t>регулирование</w:t>
            </w:r>
            <w:r>
              <w:rPr>
                <w:spacing w:val="55"/>
              </w:rPr>
              <w:t xml:space="preserve"> </w:t>
            </w:r>
            <w:r>
              <w:t>порядка,</w:t>
            </w:r>
            <w:r>
              <w:rPr>
                <w:spacing w:val="55"/>
              </w:rPr>
              <w:t xml:space="preserve"> </w:t>
            </w:r>
            <w:r>
              <w:t>способа</w:t>
            </w:r>
            <w:r>
              <w:rPr>
                <w:spacing w:val="-52"/>
              </w:rPr>
              <w:t xml:space="preserve"> </w:t>
            </w:r>
            <w:r>
              <w:t>и сроков совершения действий работником при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tab/>
            </w:r>
            <w:r>
              <w:tab/>
            </w:r>
            <w:proofErr w:type="spellStart"/>
            <w:r>
              <w:t>коррупционно</w:t>
            </w:r>
            <w:proofErr w:type="spellEnd"/>
            <w:r>
              <w:t>-опасной</w:t>
            </w:r>
            <w:r>
              <w:rPr>
                <w:spacing w:val="-53"/>
              </w:rPr>
              <w:t xml:space="preserve"> </w:t>
            </w:r>
            <w:r>
              <w:t>функции. Соблюдение при проведении закупок</w:t>
            </w:r>
            <w:r>
              <w:rPr>
                <w:spacing w:val="1"/>
              </w:rPr>
              <w:t xml:space="preserve"> </w:t>
            </w:r>
            <w:r>
              <w:t>товаров, работ и услуг для нужд Учреждения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заключению</w:t>
            </w:r>
            <w:r>
              <w:rPr>
                <w:spacing w:val="1"/>
              </w:rPr>
              <w:t xml:space="preserve"> </w:t>
            </w:r>
            <w:r>
              <w:t>договоров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контрагентами в соответствии с федеральными</w:t>
            </w:r>
            <w:r>
              <w:rPr>
                <w:spacing w:val="1"/>
              </w:rPr>
              <w:t xml:space="preserve"> </w:t>
            </w:r>
            <w:r>
              <w:t>законами.</w:t>
            </w:r>
            <w:r>
              <w:tab/>
              <w:t>Разъяснение</w:t>
            </w:r>
            <w:r>
              <w:tab/>
            </w:r>
            <w:r>
              <w:rPr>
                <w:spacing w:val="-1"/>
              </w:rPr>
              <w:t>работникам</w:t>
            </w:r>
            <w:r>
              <w:rPr>
                <w:spacing w:val="-53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связанным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заключением</w:t>
            </w:r>
            <w:r>
              <w:rPr>
                <w:spacing w:val="1"/>
              </w:rPr>
              <w:t xml:space="preserve"> </w:t>
            </w:r>
            <w:r>
              <w:t>контрактов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договоров,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мерах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совершение</w:t>
            </w:r>
            <w:r>
              <w:rPr>
                <w:spacing w:val="-1"/>
              </w:rPr>
              <w:t xml:space="preserve"> </w:t>
            </w:r>
            <w:r>
              <w:t>коррупционных</w:t>
            </w:r>
          </w:p>
          <w:p w14:paraId="452A72D7" w14:textId="77777777" w:rsidR="00205026" w:rsidRDefault="0081111F">
            <w:pPr>
              <w:pStyle w:val="TableParagraph"/>
              <w:tabs>
                <w:tab w:val="left" w:pos="2474"/>
                <w:tab w:val="left" w:pos="3348"/>
                <w:tab w:val="left" w:pos="4549"/>
              </w:tabs>
              <w:spacing w:line="252" w:lineRule="exact"/>
              <w:ind w:right="93"/>
              <w:jc w:val="both"/>
            </w:pPr>
            <w:r>
              <w:t>правонарушений.</w:t>
            </w:r>
            <w:r>
              <w:tab/>
              <w:t>Ознакомление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нормативными</w:t>
            </w:r>
            <w:r>
              <w:tab/>
            </w:r>
            <w:r>
              <w:tab/>
            </w:r>
            <w:r>
              <w:rPr>
                <w:spacing w:val="-1"/>
              </w:rPr>
              <w:t>документами,</w:t>
            </w:r>
          </w:p>
        </w:tc>
      </w:tr>
    </w:tbl>
    <w:p w14:paraId="5E3D5CF4" w14:textId="77777777" w:rsidR="00205026" w:rsidRDefault="00205026">
      <w:pPr>
        <w:spacing w:line="252" w:lineRule="exact"/>
        <w:jc w:val="both"/>
        <w:sectPr w:rsidR="00205026" w:rsidSect="0081111F">
          <w:pgSz w:w="16840" w:h="11910" w:orient="landscape"/>
          <w:pgMar w:top="709" w:right="340" w:bottom="280" w:left="340" w:header="720" w:footer="720" w:gutter="0"/>
          <w:cols w:space="720"/>
        </w:sectPr>
      </w:pPr>
    </w:p>
    <w:p w14:paraId="7323EF6E" w14:textId="77777777" w:rsidR="00205026" w:rsidRDefault="0020502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5528"/>
        <w:gridCol w:w="1419"/>
        <w:gridCol w:w="4755"/>
      </w:tblGrid>
      <w:tr w:rsidR="00205026" w14:paraId="025A43D3" w14:textId="77777777" w:rsidTr="0081111F">
        <w:trPr>
          <w:trHeight w:val="9607"/>
        </w:trPr>
        <w:tc>
          <w:tcPr>
            <w:tcW w:w="2376" w:type="dxa"/>
          </w:tcPr>
          <w:p w14:paraId="44A5334A" w14:textId="77777777" w:rsidR="00205026" w:rsidRDefault="0081111F">
            <w:pPr>
              <w:pStyle w:val="TableParagraph"/>
              <w:spacing w:before="18"/>
              <w:ind w:left="107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нужд</w:t>
            </w:r>
            <w:r>
              <w:rPr>
                <w:spacing w:val="-1"/>
              </w:rPr>
              <w:t xml:space="preserve"> </w:t>
            </w:r>
            <w:r>
              <w:t>учреждения</w:t>
            </w:r>
          </w:p>
        </w:tc>
        <w:tc>
          <w:tcPr>
            <w:tcW w:w="1843" w:type="dxa"/>
          </w:tcPr>
          <w:p w14:paraId="10AD801E" w14:textId="77777777" w:rsidR="00205026" w:rsidRDefault="00205026">
            <w:pPr>
              <w:pStyle w:val="TableParagraph"/>
              <w:ind w:left="0"/>
            </w:pPr>
          </w:p>
        </w:tc>
        <w:tc>
          <w:tcPr>
            <w:tcW w:w="5528" w:type="dxa"/>
          </w:tcPr>
          <w:p w14:paraId="6B18B764" w14:textId="77777777" w:rsidR="00205026" w:rsidRDefault="0081111F">
            <w:pPr>
              <w:pStyle w:val="TableParagraph"/>
              <w:spacing w:before="18"/>
              <w:ind w:left="109"/>
            </w:pPr>
            <w:r>
              <w:t>оговорок</w:t>
            </w:r>
            <w:r>
              <w:rPr>
                <w:spacing w:val="-4"/>
              </w:rPr>
              <w:t xml:space="preserve"> </w:t>
            </w:r>
            <w:r>
              <w:t>относительно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исполнения.</w:t>
            </w:r>
          </w:p>
          <w:p w14:paraId="2E4075E2" w14:textId="77777777" w:rsidR="00205026" w:rsidRDefault="0081111F">
            <w:pPr>
              <w:pStyle w:val="TableParagraph"/>
              <w:tabs>
                <w:tab w:val="left" w:pos="1061"/>
                <w:tab w:val="left" w:pos="2680"/>
                <w:tab w:val="left" w:pos="4443"/>
              </w:tabs>
              <w:spacing w:before="20" w:line="259" w:lineRule="auto"/>
              <w:ind w:left="109" w:right="92"/>
            </w:pPr>
            <w:r>
              <w:t>При</w:t>
            </w:r>
            <w:r>
              <w:tab/>
              <w:t>подготовке</w:t>
            </w:r>
            <w:r>
              <w:tab/>
              <w:t>обоснования</w:t>
            </w:r>
            <w:r>
              <w:tab/>
            </w:r>
            <w:r>
              <w:rPr>
                <w:spacing w:val="-1"/>
              </w:rPr>
              <w:t>начальной</w:t>
            </w:r>
            <w:r>
              <w:rPr>
                <w:spacing w:val="-52"/>
              </w:rPr>
              <w:t xml:space="preserve"> </w:t>
            </w:r>
            <w:r>
              <w:t>(максимальной)</w:t>
            </w:r>
            <w:r>
              <w:rPr>
                <w:spacing w:val="-1"/>
              </w:rPr>
              <w:t xml:space="preserve"> </w:t>
            </w:r>
            <w:r>
              <w:t>цены</w:t>
            </w:r>
            <w:r>
              <w:rPr>
                <w:spacing w:val="-3"/>
              </w:rPr>
              <w:t xml:space="preserve"> </w:t>
            </w:r>
            <w:r>
              <w:t>договора необоснованно:</w:t>
            </w:r>
          </w:p>
          <w:p w14:paraId="79F730FF" w14:textId="77777777" w:rsidR="00205026" w:rsidRDefault="0081111F">
            <w:pPr>
              <w:pStyle w:val="TableParagraph"/>
              <w:spacing w:line="232" w:lineRule="exact"/>
              <w:ind w:left="109"/>
            </w:pPr>
            <w:r>
              <w:t>-расширен</w:t>
            </w:r>
            <w:r>
              <w:rPr>
                <w:spacing w:val="49"/>
              </w:rPr>
              <w:t xml:space="preserve"> </w:t>
            </w:r>
            <w:r>
              <w:t>(ограничен)</w:t>
            </w:r>
            <w:r>
              <w:rPr>
                <w:spacing w:val="100"/>
              </w:rPr>
              <w:t xml:space="preserve"> </w:t>
            </w:r>
            <w:r>
              <w:t>круг</w:t>
            </w:r>
            <w:r>
              <w:rPr>
                <w:spacing w:val="103"/>
              </w:rPr>
              <w:t xml:space="preserve"> </w:t>
            </w:r>
            <w:r>
              <w:t>возможных</w:t>
            </w:r>
            <w:r>
              <w:rPr>
                <w:spacing w:val="104"/>
              </w:rPr>
              <w:t xml:space="preserve"> </w:t>
            </w:r>
            <w:r>
              <w:t>участников</w:t>
            </w:r>
          </w:p>
          <w:p w14:paraId="1B1F94EF" w14:textId="77777777" w:rsidR="00205026" w:rsidRDefault="0081111F">
            <w:pPr>
              <w:pStyle w:val="TableParagraph"/>
              <w:spacing w:before="2"/>
              <w:ind w:left="109"/>
            </w:pPr>
            <w:r>
              <w:t>закупки;</w:t>
            </w:r>
          </w:p>
          <w:p w14:paraId="25A156B0" w14:textId="77777777" w:rsidR="00205026" w:rsidRDefault="0081111F">
            <w:pPr>
              <w:pStyle w:val="TableParagraph"/>
              <w:spacing w:before="20" w:line="259" w:lineRule="auto"/>
              <w:ind w:left="109" w:right="94"/>
              <w:jc w:val="both"/>
            </w:pPr>
            <w:r>
              <w:t>-завышена</w:t>
            </w:r>
            <w:r>
              <w:rPr>
                <w:spacing w:val="1"/>
              </w:rPr>
              <w:t xml:space="preserve"> </w:t>
            </w:r>
            <w:r>
              <w:t>(занижена)</w:t>
            </w:r>
            <w:r>
              <w:rPr>
                <w:spacing w:val="1"/>
              </w:rPr>
              <w:t xml:space="preserve"> </w:t>
            </w:r>
            <w:r>
              <w:t>цена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t>необоснованное</w:t>
            </w:r>
            <w:r>
              <w:rPr>
                <w:spacing w:val="1"/>
              </w:rPr>
              <w:t xml:space="preserve"> </w:t>
            </w:r>
            <w:r>
              <w:t>завышение</w:t>
            </w:r>
            <w:r>
              <w:rPr>
                <w:spacing w:val="-4"/>
              </w:rPr>
              <w:t xml:space="preserve"> </w:t>
            </w:r>
            <w:r>
              <w:t>(занижение)</w:t>
            </w:r>
            <w:r>
              <w:rPr>
                <w:spacing w:val="1"/>
              </w:rPr>
              <w:t xml:space="preserve"> </w:t>
            </w:r>
            <w:r>
              <w:t>цены</w:t>
            </w:r>
            <w:r>
              <w:rPr>
                <w:spacing w:val="-1"/>
              </w:rPr>
              <w:t xml:space="preserve"> </w:t>
            </w:r>
            <w:r>
              <w:t>объекта закупок;</w:t>
            </w:r>
          </w:p>
          <w:p w14:paraId="39876AD1" w14:textId="77777777" w:rsidR="00205026" w:rsidRDefault="0081111F">
            <w:pPr>
              <w:pStyle w:val="TableParagraph"/>
              <w:spacing w:before="1" w:line="259" w:lineRule="auto"/>
              <w:ind w:left="109" w:right="95"/>
              <w:jc w:val="both"/>
            </w:pPr>
            <w:r>
              <w:t>-необоснованное</w:t>
            </w:r>
            <w:r>
              <w:rPr>
                <w:spacing w:val="1"/>
              </w:rPr>
              <w:t xml:space="preserve"> </w:t>
            </w:r>
            <w:r>
              <w:t>усложнение</w:t>
            </w:r>
            <w:r>
              <w:rPr>
                <w:spacing w:val="1"/>
              </w:rPr>
              <w:t xml:space="preserve"> </w:t>
            </w:r>
            <w:r>
              <w:t>(упрощение)</w:t>
            </w:r>
            <w:r>
              <w:rPr>
                <w:spacing w:val="1"/>
              </w:rPr>
              <w:t xml:space="preserve"> </w:t>
            </w:r>
            <w:r>
              <w:t>процедур</w:t>
            </w:r>
            <w:r>
              <w:rPr>
                <w:spacing w:val="-52"/>
              </w:rPr>
              <w:t xml:space="preserve"> </w:t>
            </w:r>
            <w:r>
              <w:t>определения</w:t>
            </w:r>
            <w:r>
              <w:rPr>
                <w:spacing w:val="-2"/>
              </w:rPr>
              <w:t xml:space="preserve"> </w:t>
            </w:r>
            <w:r>
              <w:t>поставщика;</w:t>
            </w:r>
          </w:p>
          <w:p w14:paraId="1B199557" w14:textId="77777777" w:rsidR="00205026" w:rsidRDefault="0081111F">
            <w:pPr>
              <w:pStyle w:val="TableParagraph"/>
              <w:spacing w:before="4" w:line="259" w:lineRule="auto"/>
              <w:ind w:left="109" w:right="94"/>
              <w:jc w:val="both"/>
            </w:pPr>
            <w:r>
              <w:t>-неприемлемые критерии допуска и отбора поставщика,</w:t>
            </w:r>
            <w:r>
              <w:rPr>
                <w:spacing w:val="-52"/>
              </w:rPr>
              <w:t xml:space="preserve"> </w:t>
            </w: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размытый</w:t>
            </w:r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критериев</w:t>
            </w:r>
            <w:r>
              <w:rPr>
                <w:spacing w:val="1"/>
              </w:rPr>
              <w:t xml:space="preserve"> </w:t>
            </w:r>
            <w:r>
              <w:t>допуска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отбора;</w:t>
            </w:r>
            <w:r>
              <w:rPr>
                <w:spacing w:val="1"/>
              </w:rPr>
              <w:t xml:space="preserve"> </w:t>
            </w:r>
            <w:r>
              <w:t>неадекватный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-52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размещения</w:t>
            </w:r>
            <w:r>
              <w:rPr>
                <w:spacing w:val="1"/>
              </w:rPr>
              <w:t xml:space="preserve"> </w:t>
            </w:r>
            <w:r>
              <w:t>заказа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срокам,</w:t>
            </w:r>
            <w:r>
              <w:rPr>
                <w:spacing w:val="1"/>
              </w:rPr>
              <w:t xml:space="preserve"> </w:t>
            </w:r>
            <w:r>
              <w:t>цене,</w:t>
            </w:r>
            <w:r>
              <w:rPr>
                <w:spacing w:val="1"/>
              </w:rPr>
              <w:t xml:space="preserve"> </w:t>
            </w:r>
            <w:r>
              <w:t>объему,</w:t>
            </w:r>
            <w:r>
              <w:rPr>
                <w:spacing w:val="1"/>
              </w:rPr>
              <w:t xml:space="preserve"> </w:t>
            </w:r>
            <w:r>
              <w:t>особенностям объекта закупки, конкурентоспособности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специфики</w:t>
            </w:r>
            <w:r>
              <w:rPr>
                <w:spacing w:val="-3"/>
              </w:rPr>
              <w:t xml:space="preserve"> </w:t>
            </w:r>
            <w:r>
              <w:t>рынка поставщиков;</w:t>
            </w:r>
          </w:p>
          <w:p w14:paraId="3F82F409" w14:textId="77777777" w:rsidR="00205026" w:rsidRDefault="0081111F">
            <w:pPr>
              <w:pStyle w:val="TableParagraph"/>
              <w:spacing w:before="5"/>
              <w:ind w:left="109"/>
              <w:jc w:val="both"/>
            </w:pPr>
            <w:r>
              <w:t>-размещение</w:t>
            </w:r>
            <w:r>
              <w:rPr>
                <w:spacing w:val="-2"/>
              </w:rPr>
              <w:t xml:space="preserve"> </w:t>
            </w:r>
            <w:r>
              <w:t>заказа</w:t>
            </w:r>
            <w:r>
              <w:rPr>
                <w:spacing w:val="-1"/>
              </w:rPr>
              <w:t xml:space="preserve"> </w:t>
            </w:r>
            <w:r>
              <w:t>аврально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года</w:t>
            </w:r>
            <w:r>
              <w:rPr>
                <w:spacing w:val="-4"/>
              </w:rPr>
              <w:t xml:space="preserve"> </w:t>
            </w:r>
            <w:r>
              <w:t>(квартала);</w:t>
            </w:r>
          </w:p>
          <w:p w14:paraId="1DD8D769" w14:textId="77777777" w:rsidR="00205026" w:rsidRDefault="0081111F">
            <w:pPr>
              <w:pStyle w:val="TableParagraph"/>
              <w:spacing w:before="20" w:line="259" w:lineRule="auto"/>
              <w:ind w:left="109"/>
            </w:pPr>
            <w:r>
              <w:t>-необоснованное</w:t>
            </w:r>
            <w:r>
              <w:rPr>
                <w:spacing w:val="1"/>
              </w:rPr>
              <w:t xml:space="preserve"> </w:t>
            </w:r>
            <w:r>
              <w:t>затягивание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ускорение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-53"/>
              </w:rPr>
              <w:t xml:space="preserve"> </w:t>
            </w:r>
            <w:r>
              <w:t>осуществления</w:t>
            </w:r>
            <w:r>
              <w:rPr>
                <w:spacing w:val="-3"/>
              </w:rPr>
              <w:t xml:space="preserve"> </w:t>
            </w:r>
            <w:r>
              <w:t>закупок;</w:t>
            </w:r>
          </w:p>
          <w:p w14:paraId="22CC9E54" w14:textId="77777777" w:rsidR="00205026" w:rsidRDefault="0081111F">
            <w:pPr>
              <w:pStyle w:val="TableParagraph"/>
              <w:spacing w:before="1" w:line="259" w:lineRule="auto"/>
              <w:ind w:left="109"/>
            </w:pPr>
            <w:r>
              <w:t>-совершение</w:t>
            </w:r>
            <w:r>
              <w:rPr>
                <w:spacing w:val="16"/>
              </w:rPr>
              <w:t xml:space="preserve"> </w:t>
            </w:r>
            <w:r>
              <w:t>сделок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нарушением</w:t>
            </w:r>
            <w:r>
              <w:rPr>
                <w:spacing w:val="16"/>
              </w:rPr>
              <w:t xml:space="preserve"> </w:t>
            </w:r>
            <w:r>
              <w:t>установленного</w:t>
            </w:r>
            <w:r>
              <w:rPr>
                <w:spacing w:val="-52"/>
              </w:rPr>
              <w:t xml:space="preserve"> </w:t>
            </w:r>
            <w:r>
              <w:t>порядка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закона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личных</w:t>
            </w:r>
            <w:r>
              <w:rPr>
                <w:spacing w:val="-1"/>
              </w:rPr>
              <w:t xml:space="preserve"> </w:t>
            </w:r>
            <w:r>
              <w:t>интересах;</w:t>
            </w:r>
          </w:p>
          <w:p w14:paraId="1EE2C56C" w14:textId="77777777" w:rsidR="00205026" w:rsidRDefault="0081111F">
            <w:pPr>
              <w:pStyle w:val="TableParagraph"/>
              <w:spacing w:before="1" w:line="261" w:lineRule="auto"/>
              <w:ind w:left="109" w:right="87"/>
            </w:pPr>
            <w:r>
              <w:t>-заключение</w:t>
            </w:r>
            <w:r>
              <w:rPr>
                <w:spacing w:val="24"/>
              </w:rPr>
              <w:t xml:space="preserve"> </w:t>
            </w:r>
            <w:r>
              <w:t>договоров</w:t>
            </w:r>
            <w:r>
              <w:rPr>
                <w:spacing w:val="25"/>
              </w:rPr>
              <w:t xml:space="preserve"> </w:t>
            </w:r>
            <w:r>
              <w:t>без</w:t>
            </w:r>
            <w:r>
              <w:rPr>
                <w:spacing w:val="26"/>
              </w:rPr>
              <w:t xml:space="preserve"> </w:t>
            </w:r>
            <w:r>
              <w:t>соблюдения</w:t>
            </w:r>
            <w:r>
              <w:rPr>
                <w:spacing w:val="26"/>
              </w:rPr>
              <w:t xml:space="preserve"> </w:t>
            </w:r>
            <w:r>
              <w:t>установленной</w:t>
            </w:r>
            <w:r>
              <w:rPr>
                <w:spacing w:val="-52"/>
              </w:rPr>
              <w:t xml:space="preserve"> </w:t>
            </w:r>
            <w:r>
              <w:t>процедуры;</w:t>
            </w:r>
          </w:p>
          <w:p w14:paraId="7CBC8FF4" w14:textId="77777777" w:rsidR="00205026" w:rsidRDefault="0081111F">
            <w:pPr>
              <w:pStyle w:val="TableParagraph"/>
              <w:spacing w:line="259" w:lineRule="auto"/>
              <w:ind w:left="109"/>
            </w:pPr>
            <w:r>
              <w:t>-отказ</w:t>
            </w:r>
            <w:r>
              <w:rPr>
                <w:spacing w:val="16"/>
              </w:rPr>
              <w:t xml:space="preserve"> </w:t>
            </w:r>
            <w:r>
              <w:t>от</w:t>
            </w:r>
            <w:r>
              <w:rPr>
                <w:spacing w:val="16"/>
              </w:rPr>
              <w:t xml:space="preserve"> </w:t>
            </w:r>
            <w:r>
              <w:t>проведения</w:t>
            </w:r>
            <w:r>
              <w:rPr>
                <w:spacing w:val="16"/>
              </w:rPr>
              <w:t xml:space="preserve"> </w:t>
            </w:r>
            <w:r>
              <w:t>мониторинга</w:t>
            </w:r>
            <w:r>
              <w:rPr>
                <w:spacing w:val="17"/>
              </w:rPr>
              <w:t xml:space="preserve"> </w:t>
            </w:r>
            <w:r>
              <w:t>цен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товары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услуги;</w:t>
            </w:r>
          </w:p>
          <w:p w14:paraId="2FB4B5A1" w14:textId="0596C81F" w:rsidR="00205026" w:rsidRPr="0081111F" w:rsidRDefault="0081111F" w:rsidP="0081111F">
            <w:pPr>
              <w:pStyle w:val="TableParagraph"/>
              <w:tabs>
                <w:tab w:val="left" w:pos="416"/>
                <w:tab w:val="left" w:pos="2138"/>
                <w:tab w:val="left" w:pos="3230"/>
                <w:tab w:val="left" w:pos="4214"/>
                <w:tab w:val="left" w:pos="5308"/>
              </w:tabs>
              <w:ind w:left="109" w:right="96"/>
            </w:pPr>
            <w:r>
              <w:t>-</w:t>
            </w:r>
            <w:r>
              <w:tab/>
              <w:t>предоставление</w:t>
            </w:r>
            <w:r>
              <w:tab/>
              <w:t>заведомо</w:t>
            </w:r>
            <w:r>
              <w:tab/>
              <w:t>ложных</w:t>
            </w:r>
            <w:r>
              <w:tab/>
              <w:t>сведений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r>
              <w:rPr>
                <w:spacing w:val="-1"/>
              </w:rPr>
              <w:t xml:space="preserve"> </w:t>
            </w:r>
            <w:r>
              <w:t>мониторинга</w:t>
            </w:r>
            <w:r>
              <w:rPr>
                <w:spacing w:val="-3"/>
              </w:rPr>
              <w:t xml:space="preserve"> </w:t>
            </w:r>
            <w:r>
              <w:t>цен</w:t>
            </w:r>
            <w:r>
              <w:rPr>
                <w:spacing w:val="-2"/>
              </w:rPr>
              <w:t xml:space="preserve"> </w:t>
            </w:r>
            <w:r>
              <w:t>на товары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услуги.</w:t>
            </w:r>
          </w:p>
          <w:p w14:paraId="42A8AA78" w14:textId="77777777" w:rsidR="00205026" w:rsidRDefault="0081111F" w:rsidP="0081111F">
            <w:pPr>
              <w:pStyle w:val="TableParagraph"/>
              <w:ind w:left="109" w:right="94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приёмке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(поставленных</w:t>
            </w:r>
            <w:r>
              <w:rPr>
                <w:spacing w:val="1"/>
              </w:rPr>
              <w:t xml:space="preserve"> </w:t>
            </w:r>
            <w:r>
              <w:t>потенциальным</w:t>
            </w:r>
            <w:r>
              <w:rPr>
                <w:spacing w:val="1"/>
              </w:rPr>
              <w:t xml:space="preserve"> </w:t>
            </w:r>
            <w:r>
              <w:t>участником</w:t>
            </w:r>
            <w:r>
              <w:rPr>
                <w:spacing w:val="1"/>
              </w:rPr>
              <w:t xml:space="preserve"> </w:t>
            </w:r>
            <w:r>
              <w:t>закупки).</w:t>
            </w:r>
            <w:r>
              <w:rPr>
                <w:spacing w:val="1"/>
              </w:rPr>
              <w:t xml:space="preserve"> </w:t>
            </w:r>
            <w:r>
              <w:t>Дискриминационные</w:t>
            </w:r>
            <w:r>
              <w:rPr>
                <w:spacing w:val="-1"/>
              </w:rPr>
              <w:t xml:space="preserve"> </w:t>
            </w:r>
            <w:r>
              <w:t>изменения</w:t>
            </w:r>
            <w:r>
              <w:rPr>
                <w:spacing w:val="-2"/>
              </w:rPr>
              <w:t xml:space="preserve"> </w:t>
            </w:r>
            <w:r>
              <w:t>документации.</w:t>
            </w:r>
          </w:p>
          <w:p w14:paraId="5BA09449" w14:textId="77777777" w:rsidR="00205026" w:rsidRDefault="0081111F">
            <w:pPr>
              <w:pStyle w:val="TableParagraph"/>
              <w:ind w:left="109" w:right="94"/>
              <w:jc w:val="both"/>
            </w:pPr>
            <w:r>
              <w:t>При приёме котировочных заявок, конкурсных заявок</w:t>
            </w:r>
            <w:r>
              <w:rPr>
                <w:spacing w:val="1"/>
              </w:rPr>
              <w:t xml:space="preserve"> </w:t>
            </w:r>
            <w:r>
              <w:t>склонение к разглашению информации об Учреждениях</w:t>
            </w:r>
            <w:r>
              <w:rPr>
                <w:spacing w:val="-52"/>
              </w:rPr>
              <w:t xml:space="preserve"> </w:t>
            </w:r>
            <w:r>
              <w:t>и лицах, подавших заявки на участие в процедурах по</w:t>
            </w:r>
            <w:r>
              <w:rPr>
                <w:spacing w:val="1"/>
              </w:rPr>
              <w:t xml:space="preserve"> </w:t>
            </w:r>
            <w:r>
              <w:t>размещению заказов на поставку товаров, выполнение</w:t>
            </w:r>
            <w:r>
              <w:rPr>
                <w:spacing w:val="1"/>
              </w:rPr>
              <w:t xml:space="preserve"> </w:t>
            </w:r>
            <w:r>
              <w:t>работ,</w:t>
            </w:r>
            <w:r>
              <w:rPr>
                <w:spacing w:val="1"/>
              </w:rPr>
              <w:t xml:space="preserve"> </w:t>
            </w: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нужд</w:t>
            </w:r>
            <w:r>
              <w:rPr>
                <w:spacing w:val="1"/>
              </w:rPr>
              <w:t xml:space="preserve"> </w:t>
            </w:r>
            <w:r>
              <w:t>предприятия,</w:t>
            </w:r>
            <w:r>
              <w:rPr>
                <w:spacing w:val="1"/>
              </w:rPr>
              <w:t xml:space="preserve"> </w:t>
            </w:r>
            <w:r>
              <w:t>необоснованный</w:t>
            </w:r>
            <w:r>
              <w:rPr>
                <w:spacing w:val="4"/>
              </w:rPr>
              <w:t xml:space="preserve"> </w:t>
            </w:r>
            <w:r>
              <w:t>отказ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приёме</w:t>
            </w:r>
            <w:r>
              <w:rPr>
                <w:spacing w:val="4"/>
              </w:rPr>
              <w:t xml:space="preserve"> </w:t>
            </w:r>
            <w:r>
              <w:t>заявки,</w:t>
            </w:r>
          </w:p>
          <w:p w14:paraId="3A65946E" w14:textId="77777777" w:rsidR="00205026" w:rsidRDefault="0081111F">
            <w:pPr>
              <w:pStyle w:val="TableParagraph"/>
              <w:spacing w:before="1" w:line="238" w:lineRule="exact"/>
              <w:ind w:left="109"/>
              <w:jc w:val="both"/>
            </w:pPr>
            <w:r>
              <w:t>несвоевременная</w:t>
            </w:r>
            <w:r>
              <w:rPr>
                <w:spacing w:val="-6"/>
              </w:rPr>
              <w:t xml:space="preserve"> </w:t>
            </w:r>
            <w:r>
              <w:t>регистрация</w:t>
            </w:r>
            <w:r>
              <w:rPr>
                <w:spacing w:val="-4"/>
              </w:rPr>
              <w:t xml:space="preserve"> </w:t>
            </w:r>
            <w:r>
              <w:t>заявки.</w:t>
            </w:r>
          </w:p>
        </w:tc>
        <w:tc>
          <w:tcPr>
            <w:tcW w:w="1419" w:type="dxa"/>
          </w:tcPr>
          <w:p w14:paraId="65FC069E" w14:textId="77777777" w:rsidR="00205026" w:rsidRDefault="00205026">
            <w:pPr>
              <w:pStyle w:val="TableParagraph"/>
              <w:ind w:left="0"/>
            </w:pPr>
          </w:p>
        </w:tc>
        <w:tc>
          <w:tcPr>
            <w:tcW w:w="4755" w:type="dxa"/>
          </w:tcPr>
          <w:p w14:paraId="1096C041" w14:textId="77777777" w:rsidR="00205026" w:rsidRDefault="0081111F">
            <w:pPr>
              <w:pStyle w:val="TableParagraph"/>
              <w:tabs>
                <w:tab w:val="left" w:pos="2450"/>
              </w:tabs>
              <w:ind w:right="93"/>
              <w:jc w:val="both"/>
            </w:pPr>
            <w:r>
              <w:t>регламентирующими вопросы предупреждения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противодействия</w:t>
            </w:r>
            <w:r>
              <w:rPr>
                <w:spacing w:val="1"/>
              </w:rPr>
              <w:t xml:space="preserve"> </w:t>
            </w:r>
            <w:r>
              <w:t>коррупции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Учреждения.</w:t>
            </w:r>
            <w:r>
              <w:rPr>
                <w:spacing w:val="-52"/>
              </w:rPr>
              <w:t xml:space="preserve"> </w:t>
            </w:r>
            <w:r>
              <w:t>Нормативное</w:t>
            </w:r>
            <w:r>
              <w:rPr>
                <w:spacing w:val="1"/>
              </w:rPr>
              <w:t xml:space="preserve"> </w:t>
            </w:r>
            <w:r>
              <w:t>регулирование</w:t>
            </w:r>
            <w:r>
              <w:rPr>
                <w:spacing w:val="55"/>
              </w:rPr>
              <w:t xml:space="preserve"> </w:t>
            </w:r>
            <w:r>
              <w:t>порядка,</w:t>
            </w:r>
            <w:r>
              <w:rPr>
                <w:spacing w:val="55"/>
              </w:rPr>
              <w:t xml:space="preserve"> </w:t>
            </w:r>
            <w:r>
              <w:t>способа</w:t>
            </w:r>
            <w:r>
              <w:rPr>
                <w:spacing w:val="-52"/>
              </w:rPr>
              <w:t xml:space="preserve"> </w:t>
            </w:r>
            <w:r>
              <w:t>и сроков совершения действий работником при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tab/>
            </w:r>
            <w:proofErr w:type="spellStart"/>
            <w:r>
              <w:t>коррупционно</w:t>
            </w:r>
            <w:proofErr w:type="spellEnd"/>
            <w:r>
              <w:t>-опасной</w:t>
            </w:r>
            <w:r>
              <w:rPr>
                <w:spacing w:val="-53"/>
              </w:rPr>
              <w:t xml:space="preserve"> </w:t>
            </w:r>
            <w:r>
              <w:t>функции.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мест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56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торгов</w:t>
            </w:r>
            <w:r>
              <w:rPr>
                <w:spacing w:val="-2"/>
              </w:rPr>
              <w:t xml:space="preserve"> </w:t>
            </w:r>
            <w:r>
              <w:t>средствами</w:t>
            </w:r>
            <w:r>
              <w:rPr>
                <w:spacing w:val="-1"/>
              </w:rPr>
              <w:t xml:space="preserve"> </w:t>
            </w:r>
            <w:r>
              <w:t>ауди</w:t>
            </w:r>
            <w:proofErr w:type="gramStart"/>
            <w:r>
              <w:t>о-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видео-записи.</w:t>
            </w:r>
          </w:p>
        </w:tc>
      </w:tr>
      <w:tr w:rsidR="00205026" w14:paraId="2A3F585B" w14:textId="77777777" w:rsidTr="0081111F">
        <w:trPr>
          <w:trHeight w:val="1127"/>
        </w:trPr>
        <w:tc>
          <w:tcPr>
            <w:tcW w:w="2376" w:type="dxa"/>
          </w:tcPr>
          <w:p w14:paraId="5BE8B0B2" w14:textId="77777777" w:rsidR="00205026" w:rsidRDefault="0081111F">
            <w:pPr>
              <w:pStyle w:val="TableParagraph"/>
              <w:spacing w:line="239" w:lineRule="exact"/>
              <w:ind w:left="107"/>
            </w:pPr>
            <w:r>
              <w:t>Оплата</w:t>
            </w:r>
            <w:r>
              <w:rPr>
                <w:spacing w:val="-2"/>
              </w:rPr>
              <w:t xml:space="preserve"> </w:t>
            </w:r>
            <w:r>
              <w:t>труда.</w:t>
            </w:r>
          </w:p>
        </w:tc>
        <w:tc>
          <w:tcPr>
            <w:tcW w:w="1843" w:type="dxa"/>
          </w:tcPr>
          <w:p w14:paraId="08CF7B9B" w14:textId="3C7F9393" w:rsidR="00205026" w:rsidRDefault="0081111F">
            <w:pPr>
              <w:pStyle w:val="TableParagraph"/>
              <w:spacing w:before="15" w:line="240" w:lineRule="exact"/>
            </w:pPr>
            <w:r>
              <w:t>Директор, 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5528" w:type="dxa"/>
          </w:tcPr>
          <w:p w14:paraId="687BE4F0" w14:textId="77777777" w:rsidR="00205026" w:rsidRDefault="0081111F">
            <w:pPr>
              <w:pStyle w:val="TableParagraph"/>
              <w:spacing w:before="15" w:line="240" w:lineRule="exact"/>
              <w:ind w:left="109"/>
            </w:pPr>
            <w:r>
              <w:t>Оплата</w:t>
            </w:r>
            <w:r>
              <w:rPr>
                <w:spacing w:val="-2"/>
              </w:rPr>
              <w:t xml:space="preserve"> </w:t>
            </w:r>
            <w:r>
              <w:t>рабочего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полном</w:t>
            </w:r>
            <w:r>
              <w:rPr>
                <w:spacing w:val="-2"/>
              </w:rPr>
              <w:t xml:space="preserve"> </w:t>
            </w:r>
            <w:r>
              <w:t>объеме.</w:t>
            </w:r>
          </w:p>
          <w:p w14:paraId="1AC592BF" w14:textId="740AC47E" w:rsidR="0081111F" w:rsidRPr="0081111F" w:rsidRDefault="0081111F" w:rsidP="0081111F">
            <w:r>
              <w:t>Оплата рабочего времени в полном объёме в случае,</w:t>
            </w:r>
            <w:r>
              <w:rPr>
                <w:spacing w:val="1"/>
              </w:rPr>
              <w:t xml:space="preserve"> </w:t>
            </w:r>
            <w:r>
              <w:t>когда сотрудник фактически отсутствовал на рабочем</w:t>
            </w:r>
            <w:r>
              <w:rPr>
                <w:spacing w:val="-53"/>
              </w:rPr>
              <w:t xml:space="preserve"> </w:t>
            </w:r>
            <w:r>
              <w:t>месте.</w:t>
            </w:r>
          </w:p>
        </w:tc>
        <w:tc>
          <w:tcPr>
            <w:tcW w:w="1419" w:type="dxa"/>
          </w:tcPr>
          <w:p w14:paraId="289B6E06" w14:textId="77777777" w:rsidR="00205026" w:rsidRDefault="0081111F">
            <w:pPr>
              <w:pStyle w:val="TableParagraph"/>
              <w:spacing w:line="239" w:lineRule="exact"/>
              <w:ind w:left="315"/>
            </w:pPr>
            <w:r>
              <w:t>Средняя</w:t>
            </w:r>
          </w:p>
        </w:tc>
        <w:tc>
          <w:tcPr>
            <w:tcW w:w="4755" w:type="dxa"/>
          </w:tcPr>
          <w:p w14:paraId="2D9EA298" w14:textId="77777777" w:rsidR="00205026" w:rsidRDefault="0081111F">
            <w:pPr>
              <w:pStyle w:val="TableParagraph"/>
              <w:spacing w:before="15" w:line="240" w:lineRule="exact"/>
            </w:pPr>
            <w:r>
              <w:t>Создание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комиссии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32"/>
              </w:rPr>
              <w:t xml:space="preserve"> </w:t>
            </w:r>
            <w:r>
              <w:t>установлению</w:t>
            </w:r>
          </w:p>
          <w:p w14:paraId="39D07D4E" w14:textId="77777777" w:rsidR="0081111F" w:rsidRDefault="0081111F" w:rsidP="0081111F">
            <w:pPr>
              <w:pStyle w:val="TableParagraph"/>
              <w:tabs>
                <w:tab w:val="left" w:pos="2272"/>
                <w:tab w:val="left" w:pos="3542"/>
              </w:tabs>
              <w:spacing w:before="18" w:line="259" w:lineRule="auto"/>
              <w:ind w:right="94"/>
              <w:jc w:val="both"/>
            </w:pPr>
            <w:r>
              <w:t>стимулирующих</w:t>
            </w:r>
            <w:r>
              <w:tab/>
              <w:t>выплат</w:t>
            </w:r>
            <w:r>
              <w:tab/>
            </w:r>
            <w:r>
              <w:rPr>
                <w:spacing w:val="-1"/>
              </w:rPr>
              <w:t>работникам</w:t>
            </w:r>
            <w:r>
              <w:rPr>
                <w:spacing w:val="-53"/>
              </w:rPr>
              <w:t xml:space="preserve"> </w:t>
            </w:r>
            <w:r>
              <w:t>Учреждения.</w:t>
            </w:r>
          </w:p>
          <w:p w14:paraId="6DD89E57" w14:textId="3C3A8F77" w:rsidR="0081111F" w:rsidRPr="0081111F" w:rsidRDefault="0081111F" w:rsidP="0081111F"/>
        </w:tc>
      </w:tr>
    </w:tbl>
    <w:p w14:paraId="5B2D7280" w14:textId="77777777" w:rsidR="00205026" w:rsidRDefault="00205026">
      <w:pPr>
        <w:spacing w:line="240" w:lineRule="exact"/>
        <w:sectPr w:rsidR="00205026" w:rsidSect="0081111F">
          <w:pgSz w:w="16840" w:h="11910" w:orient="landscape"/>
          <w:pgMar w:top="426" w:right="340" w:bottom="280" w:left="340" w:header="720" w:footer="720" w:gutter="0"/>
          <w:cols w:space="720"/>
        </w:sectPr>
      </w:pPr>
    </w:p>
    <w:p w14:paraId="798E715D" w14:textId="77777777" w:rsidR="00205026" w:rsidRDefault="00205026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5528"/>
        <w:gridCol w:w="1419"/>
        <w:gridCol w:w="4755"/>
      </w:tblGrid>
      <w:tr w:rsidR="00205026" w14:paraId="1F731BE7" w14:textId="77777777" w:rsidTr="0081111F">
        <w:trPr>
          <w:trHeight w:val="1810"/>
        </w:trPr>
        <w:tc>
          <w:tcPr>
            <w:tcW w:w="2376" w:type="dxa"/>
            <w:tcBorders>
              <w:bottom w:val="single" w:sz="6" w:space="0" w:color="000000"/>
            </w:tcBorders>
          </w:tcPr>
          <w:p w14:paraId="689FE6F5" w14:textId="77777777" w:rsidR="00205026" w:rsidRDefault="00205026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596C2DAD" w14:textId="0223D554" w:rsidR="00205026" w:rsidRDefault="0081111F" w:rsidP="0081111F">
            <w:pPr>
              <w:pStyle w:val="TableParagraph"/>
              <w:spacing w:before="18" w:line="259" w:lineRule="auto"/>
              <w:ind w:left="0" w:right="550"/>
            </w:pPr>
            <w:r>
              <w:t xml:space="preserve"> 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14:paraId="26213C89" w14:textId="7CC50498" w:rsidR="00205026" w:rsidRDefault="0081111F">
            <w:pPr>
              <w:pStyle w:val="TableParagraph"/>
              <w:spacing w:before="18" w:line="259" w:lineRule="auto"/>
              <w:ind w:left="109" w:right="306"/>
            </w:pPr>
            <w:r>
              <w:t xml:space="preserve"> 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14:paraId="641C22D1" w14:textId="77777777" w:rsidR="00205026" w:rsidRDefault="00205026">
            <w:pPr>
              <w:pStyle w:val="TableParagraph"/>
              <w:ind w:left="0"/>
            </w:pPr>
          </w:p>
        </w:tc>
        <w:tc>
          <w:tcPr>
            <w:tcW w:w="4755" w:type="dxa"/>
            <w:tcBorders>
              <w:bottom w:val="single" w:sz="6" w:space="0" w:color="000000"/>
            </w:tcBorders>
          </w:tcPr>
          <w:p w14:paraId="4968F81A" w14:textId="4D450C03" w:rsidR="00205026" w:rsidRDefault="0081111F" w:rsidP="0081111F">
            <w:pPr>
              <w:pStyle w:val="TableParagraph"/>
              <w:tabs>
                <w:tab w:val="left" w:pos="2272"/>
                <w:tab w:val="left" w:pos="3542"/>
              </w:tabs>
              <w:spacing w:before="18" w:line="259" w:lineRule="auto"/>
              <w:ind w:right="9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оплату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строгом соответствии с Положением о системе</w:t>
            </w:r>
            <w:r>
              <w:rPr>
                <w:spacing w:val="1"/>
              </w:rPr>
              <w:t xml:space="preserve"> </w:t>
            </w:r>
            <w:r>
              <w:t>оплаты</w:t>
            </w:r>
            <w:r>
              <w:rPr>
                <w:spacing w:val="-1"/>
              </w:rPr>
              <w:t xml:space="preserve"> </w:t>
            </w:r>
            <w:r>
              <w:t>труда в</w:t>
            </w:r>
            <w:r>
              <w:rPr>
                <w:spacing w:val="-1"/>
              </w:rPr>
              <w:t xml:space="preserve"> </w:t>
            </w:r>
            <w:r>
              <w:t>Учреждении.</w:t>
            </w:r>
          </w:p>
          <w:p w14:paraId="5B02E273" w14:textId="77777777" w:rsidR="00205026" w:rsidRDefault="0081111F">
            <w:pPr>
              <w:pStyle w:val="TableParagraph"/>
              <w:spacing w:before="2" w:line="261" w:lineRule="auto"/>
              <w:ind w:right="93"/>
              <w:jc w:val="both"/>
            </w:pPr>
            <w:r>
              <w:t>Разъяснение</w:t>
            </w:r>
            <w:r>
              <w:rPr>
                <w:spacing w:val="1"/>
              </w:rPr>
              <w:t xml:space="preserve"> </w:t>
            </w:r>
            <w:r>
              <w:t>ответственным</w:t>
            </w:r>
            <w:r>
              <w:rPr>
                <w:spacing w:val="1"/>
              </w:rPr>
              <w:t xml:space="preserve"> </w:t>
            </w:r>
            <w:r>
              <w:t>лицам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мерах</w:t>
            </w:r>
            <w:r>
              <w:rPr>
                <w:spacing w:val="-52"/>
              </w:rPr>
              <w:t xml:space="preserve"> </w:t>
            </w:r>
            <w:r>
              <w:t>ответственности за совершение коррупционных</w:t>
            </w:r>
            <w:r>
              <w:rPr>
                <w:spacing w:val="-52"/>
              </w:rPr>
              <w:t xml:space="preserve"> </w:t>
            </w:r>
            <w:r>
              <w:t>правонарушений.</w:t>
            </w:r>
            <w:r>
              <w:rPr>
                <w:spacing w:val="35"/>
              </w:rPr>
              <w:t xml:space="preserve"> </w:t>
            </w:r>
            <w:r>
              <w:t>Контроль</w:t>
            </w:r>
            <w:r>
              <w:rPr>
                <w:spacing w:val="35"/>
              </w:rPr>
              <w:t xml:space="preserve"> </w:t>
            </w:r>
            <w:r>
              <w:t>соблюдения</w:t>
            </w:r>
          </w:p>
          <w:p w14:paraId="18B629ED" w14:textId="77777777" w:rsidR="00205026" w:rsidRDefault="0081111F">
            <w:pPr>
              <w:pStyle w:val="TableParagraph"/>
              <w:spacing w:line="232" w:lineRule="exact"/>
              <w:jc w:val="both"/>
            </w:pP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дисциплины.</w:t>
            </w:r>
          </w:p>
        </w:tc>
      </w:tr>
      <w:tr w:rsidR="00205026" w14:paraId="20B9D4F8" w14:textId="77777777">
        <w:trPr>
          <w:trHeight w:val="1516"/>
        </w:trPr>
        <w:tc>
          <w:tcPr>
            <w:tcW w:w="2376" w:type="dxa"/>
            <w:tcBorders>
              <w:top w:val="single" w:sz="6" w:space="0" w:color="000000"/>
            </w:tcBorders>
          </w:tcPr>
          <w:p w14:paraId="1E02263E" w14:textId="77777777" w:rsidR="00205026" w:rsidRDefault="0081111F">
            <w:pPr>
              <w:pStyle w:val="TableParagraph"/>
              <w:spacing w:before="8" w:line="254" w:lineRule="auto"/>
              <w:ind w:left="107" w:right="1102"/>
            </w:pP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работников.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5381CA46" w14:textId="396AA978" w:rsidR="00205026" w:rsidRDefault="0081111F">
            <w:pPr>
              <w:pStyle w:val="TableParagraph"/>
              <w:ind w:right="55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 w:rsidR="00454517">
              <w:t>заместитель директора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члены</w:t>
            </w:r>
          </w:p>
          <w:p w14:paraId="3539D0A6" w14:textId="77777777" w:rsidR="00205026" w:rsidRDefault="0081111F">
            <w:pPr>
              <w:pStyle w:val="TableParagraph"/>
              <w:spacing w:line="252" w:lineRule="exact"/>
              <w:ind w:right="217"/>
            </w:pPr>
            <w:r>
              <w:t>аттестационной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</w:p>
        </w:tc>
        <w:tc>
          <w:tcPr>
            <w:tcW w:w="5528" w:type="dxa"/>
            <w:tcBorders>
              <w:top w:val="single" w:sz="6" w:space="0" w:color="000000"/>
            </w:tcBorders>
          </w:tcPr>
          <w:p w14:paraId="06063564" w14:textId="77777777" w:rsidR="00205026" w:rsidRDefault="0081111F">
            <w:pPr>
              <w:pStyle w:val="TableParagraph"/>
              <w:spacing w:line="244" w:lineRule="exact"/>
              <w:ind w:left="109"/>
            </w:pPr>
            <w:r>
              <w:t>Необъективная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работников,</w:t>
            </w:r>
          </w:p>
          <w:p w14:paraId="373B02F0" w14:textId="77777777" w:rsidR="00205026" w:rsidRDefault="0081111F">
            <w:pPr>
              <w:pStyle w:val="TableParagraph"/>
              <w:spacing w:before="1"/>
              <w:ind w:left="109" w:right="417"/>
            </w:pPr>
            <w:r>
              <w:t>завышение результативности труда. Предоставление</w:t>
            </w:r>
            <w:r>
              <w:rPr>
                <w:spacing w:val="-52"/>
              </w:rPr>
              <w:t xml:space="preserve"> </w:t>
            </w:r>
            <w:r>
              <w:t>недостоверной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14:paraId="6DEC8135" w14:textId="77777777" w:rsidR="00205026" w:rsidRDefault="0081111F">
            <w:pPr>
              <w:pStyle w:val="TableParagraph"/>
              <w:spacing w:line="244" w:lineRule="exact"/>
              <w:ind w:left="267" w:right="259"/>
              <w:jc w:val="center"/>
            </w:pPr>
            <w:r>
              <w:t>Средняя</w:t>
            </w:r>
          </w:p>
        </w:tc>
        <w:tc>
          <w:tcPr>
            <w:tcW w:w="4755" w:type="dxa"/>
            <w:tcBorders>
              <w:top w:val="single" w:sz="6" w:space="0" w:color="000000"/>
            </w:tcBorders>
          </w:tcPr>
          <w:p w14:paraId="3662B0C5" w14:textId="3147AC4B" w:rsidR="00205026" w:rsidRDefault="0081111F" w:rsidP="00EC642D">
            <w:pPr>
              <w:pStyle w:val="TableParagraph"/>
              <w:spacing w:before="159" w:line="259" w:lineRule="auto"/>
              <w:ind w:left="0" w:right="176"/>
              <w:jc w:val="both"/>
            </w:pPr>
            <w:r>
              <w:t>Комиссионное принятие решения.</w:t>
            </w:r>
            <w:r w:rsidR="00EC642D">
              <w:t xml:space="preserve"> </w:t>
            </w:r>
            <w:r>
              <w:t>Разъяснение</w:t>
            </w:r>
            <w:r>
              <w:rPr>
                <w:spacing w:val="-52"/>
              </w:rPr>
              <w:t xml:space="preserve"> </w:t>
            </w:r>
            <w:r>
              <w:t>ответственным лицам о мерах ответственности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совершение коррупционных</w:t>
            </w:r>
          </w:p>
          <w:p w14:paraId="0324400D" w14:textId="77777777" w:rsidR="00205026" w:rsidRDefault="0081111F" w:rsidP="00EC642D">
            <w:pPr>
              <w:pStyle w:val="TableParagraph"/>
              <w:spacing w:before="4" w:line="238" w:lineRule="exact"/>
              <w:ind w:left="0"/>
            </w:pPr>
            <w:r>
              <w:t>правонарушений.</w:t>
            </w:r>
          </w:p>
        </w:tc>
      </w:tr>
      <w:tr w:rsidR="00205026" w14:paraId="21FF44DA" w14:textId="77777777">
        <w:trPr>
          <w:trHeight w:val="1516"/>
        </w:trPr>
        <w:tc>
          <w:tcPr>
            <w:tcW w:w="2376" w:type="dxa"/>
          </w:tcPr>
          <w:p w14:paraId="142BE1F3" w14:textId="77777777" w:rsidR="00205026" w:rsidRDefault="0081111F">
            <w:pPr>
              <w:pStyle w:val="TableParagraph"/>
              <w:tabs>
                <w:tab w:val="left" w:pos="2167"/>
              </w:tabs>
              <w:spacing w:before="10" w:line="254" w:lineRule="auto"/>
              <w:ind w:left="107" w:right="92"/>
              <w:jc w:val="both"/>
            </w:pPr>
            <w:r>
              <w:t>Прием занимающихся,</w:t>
            </w:r>
            <w:r>
              <w:rPr>
                <w:spacing w:val="-52"/>
              </w:rPr>
              <w:t xml:space="preserve"> </w:t>
            </w:r>
            <w:r>
              <w:t>спортсменов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спортивную</w:t>
            </w:r>
            <w:r>
              <w:rPr>
                <w:spacing w:val="-1"/>
              </w:rPr>
              <w:t xml:space="preserve"> </w:t>
            </w:r>
            <w:r>
              <w:t>школу</w:t>
            </w:r>
          </w:p>
        </w:tc>
        <w:tc>
          <w:tcPr>
            <w:tcW w:w="1843" w:type="dxa"/>
          </w:tcPr>
          <w:p w14:paraId="7287E611" w14:textId="70D95A13" w:rsidR="00205026" w:rsidRDefault="0081111F">
            <w:pPr>
              <w:pStyle w:val="TableParagraph"/>
              <w:ind w:right="55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</w:t>
            </w:r>
            <w:r w:rsidR="00EC642D">
              <w:t>ь</w:t>
            </w:r>
            <w:r>
              <w:rPr>
                <w:spacing w:val="-52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члены</w:t>
            </w:r>
          </w:p>
          <w:p w14:paraId="6291FC41" w14:textId="77777777" w:rsidR="00205026" w:rsidRDefault="0081111F">
            <w:pPr>
              <w:pStyle w:val="TableParagraph"/>
              <w:spacing w:line="252" w:lineRule="exact"/>
              <w:ind w:right="217"/>
            </w:pPr>
            <w:r>
              <w:t>аттестационной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</w:p>
        </w:tc>
        <w:tc>
          <w:tcPr>
            <w:tcW w:w="5528" w:type="dxa"/>
          </w:tcPr>
          <w:p w14:paraId="158740FA" w14:textId="77777777" w:rsidR="00205026" w:rsidRDefault="0081111F">
            <w:pPr>
              <w:pStyle w:val="TableParagraph"/>
              <w:spacing w:before="15"/>
              <w:ind w:left="109"/>
            </w:pPr>
            <w:r>
              <w:t>Предоставление</w:t>
            </w:r>
            <w:r>
              <w:rPr>
                <w:spacing w:val="-2"/>
              </w:rPr>
              <w:t xml:space="preserve"> </w:t>
            </w:r>
            <w:r>
              <w:t>непредусмотренных</w:t>
            </w:r>
            <w:r>
              <w:rPr>
                <w:spacing w:val="-2"/>
              </w:rPr>
              <w:t xml:space="preserve"> </w:t>
            </w:r>
            <w:r>
              <w:t>законом</w:t>
            </w:r>
          </w:p>
          <w:p w14:paraId="00D477DD" w14:textId="77777777" w:rsidR="00205026" w:rsidRDefault="0081111F">
            <w:pPr>
              <w:pStyle w:val="TableParagraph"/>
              <w:spacing w:before="21" w:line="259" w:lineRule="auto"/>
              <w:ind w:left="109" w:right="412"/>
            </w:pPr>
            <w:r>
              <w:t>преимуществ (протекционизм, семейственность) для</w:t>
            </w:r>
            <w:r>
              <w:rPr>
                <w:spacing w:val="-52"/>
              </w:rPr>
              <w:t xml:space="preserve"> </w:t>
            </w:r>
            <w:r>
              <w:t>поступления</w:t>
            </w:r>
          </w:p>
        </w:tc>
        <w:tc>
          <w:tcPr>
            <w:tcW w:w="1419" w:type="dxa"/>
          </w:tcPr>
          <w:p w14:paraId="7206FFDF" w14:textId="77777777" w:rsidR="00205026" w:rsidRDefault="0081111F">
            <w:pPr>
              <w:pStyle w:val="TableParagraph"/>
              <w:spacing w:line="239" w:lineRule="exact"/>
              <w:ind w:left="269" w:right="259"/>
              <w:jc w:val="center"/>
            </w:pPr>
            <w:r>
              <w:t>Низкая</w:t>
            </w:r>
          </w:p>
        </w:tc>
        <w:tc>
          <w:tcPr>
            <w:tcW w:w="4755" w:type="dxa"/>
          </w:tcPr>
          <w:p w14:paraId="5A296451" w14:textId="77777777" w:rsidR="00EC642D" w:rsidRDefault="00EC642D" w:rsidP="00EC642D">
            <w:pPr>
              <w:pStyle w:val="TableParagraph"/>
              <w:ind w:left="0" w:right="1036"/>
            </w:pPr>
            <w:r>
              <w:rPr>
                <w:b/>
                <w:sz w:val="24"/>
              </w:rPr>
              <w:t xml:space="preserve">  </w:t>
            </w:r>
            <w:r w:rsidR="0081111F">
              <w:t>Обеспечение открытой информации о</w:t>
            </w:r>
          </w:p>
          <w:p w14:paraId="4EF76F53" w14:textId="1D62D702" w:rsidR="00205026" w:rsidRDefault="00EC642D" w:rsidP="00EC642D">
            <w:pPr>
              <w:pStyle w:val="TableParagraph"/>
              <w:ind w:left="0" w:right="1036"/>
            </w:pPr>
            <w:r>
              <w:t xml:space="preserve">  </w:t>
            </w:r>
            <w:r w:rsidR="0081111F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</w:t>
            </w:r>
            <w:r w:rsidR="0081111F">
              <w:t>наполняемости</w:t>
            </w:r>
            <w:r w:rsidR="0081111F">
              <w:rPr>
                <w:spacing w:val="-5"/>
              </w:rPr>
              <w:t xml:space="preserve"> </w:t>
            </w:r>
            <w:r w:rsidR="0081111F">
              <w:t>групп. Соблюдение</w:t>
            </w:r>
          </w:p>
          <w:p w14:paraId="05769C9F" w14:textId="77777777" w:rsidR="00205026" w:rsidRDefault="0081111F" w:rsidP="00EC642D">
            <w:pPr>
              <w:pStyle w:val="TableParagraph"/>
            </w:pPr>
            <w:r>
              <w:t>нормативных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порядка</w:t>
            </w:r>
          </w:p>
          <w:p w14:paraId="32632E98" w14:textId="77777777" w:rsidR="00205026" w:rsidRDefault="0081111F" w:rsidP="00EC642D">
            <w:pPr>
              <w:pStyle w:val="TableParagraph"/>
            </w:pPr>
            <w:r>
              <w:t>приема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спортивную</w:t>
            </w:r>
            <w:r>
              <w:rPr>
                <w:spacing w:val="-2"/>
              </w:rPr>
              <w:t xml:space="preserve"> </w:t>
            </w:r>
            <w:r>
              <w:t>школу.</w:t>
            </w:r>
          </w:p>
        </w:tc>
      </w:tr>
      <w:tr w:rsidR="00205026" w14:paraId="622BC07F" w14:textId="77777777">
        <w:trPr>
          <w:trHeight w:val="1645"/>
        </w:trPr>
        <w:tc>
          <w:tcPr>
            <w:tcW w:w="2376" w:type="dxa"/>
          </w:tcPr>
          <w:p w14:paraId="59012B8C" w14:textId="77777777" w:rsidR="00205026" w:rsidRDefault="0081111F">
            <w:pPr>
              <w:pStyle w:val="TableParagraph"/>
              <w:spacing w:before="13" w:line="254" w:lineRule="auto"/>
              <w:ind w:left="107"/>
            </w:pPr>
            <w:r>
              <w:t>Работа</w:t>
            </w:r>
            <w:r>
              <w:rPr>
                <w:spacing w:val="31"/>
              </w:rPr>
              <w:t xml:space="preserve"> </w:t>
            </w:r>
            <w:r>
              <w:t>со</w:t>
            </w:r>
            <w:r>
              <w:rPr>
                <w:spacing w:val="34"/>
              </w:rPr>
              <w:t xml:space="preserve"> </w:t>
            </w:r>
            <w:r>
              <w:t>служебной</w:t>
            </w:r>
            <w:r>
              <w:rPr>
                <w:spacing w:val="-52"/>
              </w:rPr>
              <w:t xml:space="preserve"> </w:t>
            </w:r>
            <w:r>
              <w:t>информацией</w:t>
            </w:r>
          </w:p>
        </w:tc>
        <w:tc>
          <w:tcPr>
            <w:tcW w:w="1843" w:type="dxa"/>
          </w:tcPr>
          <w:p w14:paraId="1CF07739" w14:textId="09D0BB02" w:rsidR="00205026" w:rsidRDefault="0081111F">
            <w:pPr>
              <w:pStyle w:val="TableParagraph"/>
              <w:ind w:right="55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директора,</w:t>
            </w:r>
          </w:p>
          <w:p w14:paraId="501A859F" w14:textId="77777777" w:rsidR="00205026" w:rsidRDefault="0081111F">
            <w:pPr>
              <w:pStyle w:val="TableParagraph"/>
              <w:spacing w:line="252" w:lineRule="exact"/>
            </w:pPr>
            <w:r>
              <w:t>бухгалтерия.</w:t>
            </w:r>
          </w:p>
        </w:tc>
        <w:tc>
          <w:tcPr>
            <w:tcW w:w="5528" w:type="dxa"/>
          </w:tcPr>
          <w:p w14:paraId="2484FC48" w14:textId="77777777" w:rsidR="00205026" w:rsidRDefault="0081111F">
            <w:pPr>
              <w:pStyle w:val="TableParagraph"/>
              <w:spacing w:before="17" w:line="259" w:lineRule="auto"/>
              <w:ind w:left="109" w:right="565"/>
            </w:pPr>
            <w:r>
              <w:t>Использование в личных или групповых интересах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-1"/>
              </w:rPr>
              <w:t xml:space="preserve"> </w:t>
            </w:r>
            <w:r>
              <w:t>полученной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</w:p>
          <w:p w14:paraId="1CCF0FA1" w14:textId="77777777" w:rsidR="00205026" w:rsidRDefault="0081111F">
            <w:pPr>
              <w:pStyle w:val="TableParagraph"/>
              <w:spacing w:before="1" w:line="259" w:lineRule="auto"/>
              <w:ind w:left="109" w:right="206"/>
            </w:pPr>
            <w:r>
              <w:t>должностных обязанностей, если такая информация не</w:t>
            </w:r>
            <w:r>
              <w:rPr>
                <w:spacing w:val="-52"/>
              </w:rPr>
              <w:t xml:space="preserve"> </w:t>
            </w:r>
            <w:r>
              <w:t>подлежит официальному распространению. Попытка</w:t>
            </w:r>
            <w:r>
              <w:rPr>
                <w:spacing w:val="1"/>
              </w:rPr>
              <w:t xml:space="preserve"> </w:t>
            </w:r>
            <w:r>
              <w:t>несанкционированного</w:t>
            </w:r>
            <w:r>
              <w:rPr>
                <w:spacing w:val="-5"/>
              </w:rPr>
              <w:t xml:space="preserve"> </w:t>
            </w:r>
            <w:r>
              <w:t>доступа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информационным</w:t>
            </w:r>
          </w:p>
          <w:p w14:paraId="4E97532D" w14:textId="77777777" w:rsidR="00205026" w:rsidRDefault="0081111F">
            <w:pPr>
              <w:pStyle w:val="TableParagraph"/>
              <w:spacing w:before="1" w:line="240" w:lineRule="exact"/>
              <w:ind w:left="109"/>
            </w:pPr>
            <w:r>
              <w:t>ресурсам</w:t>
            </w:r>
          </w:p>
        </w:tc>
        <w:tc>
          <w:tcPr>
            <w:tcW w:w="1419" w:type="dxa"/>
          </w:tcPr>
          <w:p w14:paraId="1E5ECE53" w14:textId="77777777" w:rsidR="00205026" w:rsidRDefault="0081111F">
            <w:pPr>
              <w:pStyle w:val="TableParagraph"/>
              <w:spacing w:line="242" w:lineRule="exact"/>
              <w:ind w:left="269" w:right="259"/>
              <w:jc w:val="center"/>
            </w:pPr>
            <w:r>
              <w:t>Низкая</w:t>
            </w:r>
          </w:p>
        </w:tc>
        <w:tc>
          <w:tcPr>
            <w:tcW w:w="4755" w:type="dxa"/>
          </w:tcPr>
          <w:p w14:paraId="39BEA77A" w14:textId="77777777" w:rsidR="00205026" w:rsidRDefault="0081111F" w:rsidP="0081111F">
            <w:pPr>
              <w:pStyle w:val="TableParagraph"/>
              <w:tabs>
                <w:tab w:val="left" w:pos="3305"/>
              </w:tabs>
              <w:spacing w:line="270" w:lineRule="atLeast"/>
              <w:ind w:left="0" w:right="93"/>
              <w:jc w:val="both"/>
            </w:pPr>
            <w:r>
              <w:t>Соблюдение</w:t>
            </w:r>
            <w:r>
              <w:tab/>
            </w:r>
            <w:r>
              <w:rPr>
                <w:spacing w:val="-1"/>
              </w:rPr>
              <w:t>утверждённой</w:t>
            </w:r>
            <w:r>
              <w:rPr>
                <w:spacing w:val="-53"/>
              </w:rPr>
              <w:t xml:space="preserve"> </w:t>
            </w:r>
            <w:r>
              <w:t>антикоррупционной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разъяснения</w:t>
            </w:r>
            <w:r>
              <w:rPr>
                <w:spacing w:val="1"/>
              </w:rPr>
              <w:t xml:space="preserve"> </w:t>
            </w:r>
            <w:r>
              <w:t>работникам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мерах</w:t>
            </w:r>
            <w:r>
              <w:rPr>
                <w:spacing w:val="1"/>
              </w:rPr>
              <w:t xml:space="preserve"> </w:t>
            </w:r>
            <w:r>
              <w:t>ответственности за совершение коррупционных</w:t>
            </w:r>
            <w:r>
              <w:rPr>
                <w:spacing w:val="-52"/>
              </w:rPr>
              <w:t xml:space="preserve"> </w:t>
            </w:r>
            <w:r>
              <w:t>правонарушений</w:t>
            </w:r>
          </w:p>
        </w:tc>
      </w:tr>
    </w:tbl>
    <w:p w14:paraId="6F0A3357" w14:textId="77777777" w:rsidR="00205026" w:rsidRDefault="00205026">
      <w:pPr>
        <w:spacing w:line="270" w:lineRule="atLeast"/>
        <w:jc w:val="both"/>
        <w:sectPr w:rsidR="00205026" w:rsidSect="00B42555">
          <w:pgSz w:w="16840" w:h="11910" w:orient="landscape"/>
          <w:pgMar w:top="1100" w:right="340" w:bottom="1702" w:left="340" w:header="720" w:footer="720" w:gutter="0"/>
          <w:cols w:space="720"/>
        </w:sectPr>
      </w:pPr>
      <w:bookmarkStart w:id="0" w:name="_GoBack"/>
      <w:bookmarkEnd w:id="0"/>
    </w:p>
    <w:p w14:paraId="24DED9D5" w14:textId="77777777" w:rsidR="0081111F" w:rsidRPr="0081111F" w:rsidRDefault="0081111F" w:rsidP="0081111F"/>
    <w:sectPr w:rsidR="0081111F" w:rsidRPr="0081111F">
      <w:pgSz w:w="16840" w:h="11910" w:orient="landscape"/>
      <w:pgMar w:top="11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5026"/>
    <w:rsid w:val="00083209"/>
    <w:rsid w:val="00205026"/>
    <w:rsid w:val="00454517"/>
    <w:rsid w:val="00564AF6"/>
    <w:rsid w:val="0081111F"/>
    <w:rsid w:val="00B42555"/>
    <w:rsid w:val="00E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5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2024-01-26T06:25:00Z</cp:lastPrinted>
  <dcterms:created xsi:type="dcterms:W3CDTF">2021-05-17T12:13:00Z</dcterms:created>
  <dcterms:modified xsi:type="dcterms:W3CDTF">2024-01-26T06:26:00Z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2021-05-17T00:00:00Z</vt:filetime>
  </property>
</Properties>
</file>